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F1F4" w14:textId="1D5A9D88" w:rsidR="002D7B7B" w:rsidRDefault="00C07AC4">
      <w:pPr>
        <w:tabs>
          <w:tab w:val="left" w:pos="900"/>
        </w:tabs>
        <w:jc w:val="center"/>
        <w:rPr>
          <w:rFonts w:cs="宋体"/>
          <w:kern w:val="0"/>
          <w:szCs w:val="21"/>
        </w:rPr>
      </w:pPr>
      <w:bookmarkStart w:id="0" w:name="_Toc389584300"/>
      <w:r>
        <w:rPr>
          <w:rFonts w:cs="宋体" w:hint="eastAsia"/>
          <w:kern w:val="0"/>
          <w:szCs w:val="21"/>
        </w:rPr>
        <w:t>证券</w:t>
      </w:r>
      <w:r>
        <w:rPr>
          <w:rFonts w:cs="宋体"/>
          <w:kern w:val="0"/>
          <w:szCs w:val="21"/>
        </w:rPr>
        <w:t>代码</w:t>
      </w:r>
      <w:r>
        <w:rPr>
          <w:rFonts w:cs="宋体" w:hint="eastAsia"/>
          <w:kern w:val="0"/>
          <w:szCs w:val="21"/>
        </w:rPr>
        <w:t>：</w:t>
      </w:r>
      <w:sdt>
        <w:sdtPr>
          <w:rPr>
            <w:rFonts w:cs="宋体" w:hint="eastAsia"/>
            <w:kern w:val="0"/>
            <w:szCs w:val="21"/>
          </w:rPr>
          <w:alias w:val="证券代码"/>
          <w:tag w:val="_GBC_4df5dfe42e4c4d229d0547eea1a46607"/>
          <w:id w:val="-1017929338"/>
          <w:lock w:val="sdtLocked"/>
          <w:placeholder>
            <w:docPart w:val="GBC22222222222222222222222222222"/>
          </w:placeholder>
          <w:dataBinding w:prefixMappings="xmlns:neeq='neeq'" w:xpath="/*/neeq:ZhengQuanDaiMa[not(@periodRef)]" w:storeItemID="{1F7A177E-978C-4EB4-8D16-4A36CF536187}"/>
          <w:text/>
        </w:sdtPr>
        <w:sdtEndPr/>
        <w:sdtContent>
          <w:r>
            <w:rPr>
              <w:rFonts w:cs="宋体" w:hint="eastAsia"/>
              <w:kern w:val="0"/>
              <w:szCs w:val="21"/>
            </w:rPr>
            <w:t>872211</w:t>
          </w:r>
        </w:sdtContent>
      </w:sdt>
      <w:r>
        <w:rPr>
          <w:rFonts w:cs="宋体" w:hint="eastAsia"/>
          <w:kern w:val="0"/>
          <w:szCs w:val="21"/>
        </w:rPr>
        <w:t xml:space="preserve">        </w:t>
      </w:r>
      <w:r>
        <w:rPr>
          <w:rFonts w:cs="宋体" w:hint="eastAsia"/>
          <w:kern w:val="0"/>
          <w:szCs w:val="21"/>
        </w:rPr>
        <w:t>证券简称：</w:t>
      </w:r>
      <w:sdt>
        <w:sdtPr>
          <w:rPr>
            <w:rFonts w:cs="宋体" w:hint="eastAsia"/>
            <w:kern w:val="0"/>
            <w:szCs w:val="21"/>
          </w:rPr>
          <w:alias w:val="证券简称"/>
          <w:tag w:val="_GBC_ba56043d0c934555813ee497bd33a7af"/>
          <w:id w:val="769819948"/>
          <w:lock w:val="sdtLocked"/>
          <w:placeholder>
            <w:docPart w:val="GBC22222222222222222222222222222"/>
          </w:placeholder>
          <w:dataBinding w:prefixMappings="xmlns:neeq='neeq'" w:xpath="/*/neeq:ZhengQuanJianCheng[not(@periodRef)]" w:storeItemID="{1F7A177E-978C-4EB4-8D16-4A36CF536187}"/>
          <w:text/>
        </w:sdtPr>
        <w:sdtEndPr/>
        <w:sdtContent>
          <w:r>
            <w:rPr>
              <w:rFonts w:cs="宋体" w:hint="eastAsia"/>
              <w:kern w:val="0"/>
              <w:szCs w:val="21"/>
            </w:rPr>
            <w:t>润和催化</w:t>
          </w:r>
        </w:sdtContent>
      </w:sdt>
      <w:r>
        <w:rPr>
          <w:rFonts w:cs="宋体" w:hint="eastAsia"/>
          <w:kern w:val="0"/>
          <w:szCs w:val="21"/>
        </w:rPr>
        <w:t xml:space="preserve">        </w:t>
      </w:r>
      <w:r>
        <w:rPr>
          <w:rFonts w:cs="宋体" w:hint="eastAsia"/>
          <w:kern w:val="0"/>
          <w:szCs w:val="21"/>
        </w:rPr>
        <w:t>主办券商：</w:t>
      </w:r>
      <w:sdt>
        <w:sdtPr>
          <w:rPr>
            <w:rFonts w:cs="宋体" w:hint="eastAsia"/>
            <w:kern w:val="0"/>
            <w:szCs w:val="21"/>
          </w:rPr>
          <w:alias w:val="主办券商"/>
          <w:tag w:val="_GBC_e64caf4073864fb9ac0489d96d2357ac"/>
          <w:id w:val="2061443216"/>
          <w:lock w:val="sdtLocked"/>
          <w:placeholder>
            <w:docPart w:val="GBC22222222222222222222222222222"/>
          </w:placeholder>
        </w:sdtPr>
        <w:sdtEndPr/>
        <w:sdtContent>
          <w:r>
            <w:rPr>
              <w:rFonts w:cs="宋体" w:hint="eastAsia"/>
              <w:kern w:val="0"/>
              <w:szCs w:val="21"/>
            </w:rPr>
            <w:t>东北证券</w:t>
          </w:r>
        </w:sdtContent>
      </w:sdt>
    </w:p>
    <w:sdt>
      <w:sdtPr>
        <w:rPr>
          <w:rFonts w:asciiTheme="majorEastAsia" w:eastAsiaTheme="majorEastAsia" w:hAnsiTheme="majorEastAsia" w:cs="宋体" w:hint="eastAsia"/>
          <w:kern w:val="0"/>
        </w:rPr>
        <w:alias w:val="选项模块：临时股东大会"/>
        <w:tag w:val="_SEC_ffd6a9e062d34808bc56cd31fb124b96"/>
        <w:id w:val="-1756659989"/>
        <w:lock w:val="sdtLocked"/>
        <w:placeholder>
          <w:docPart w:val="GBC22222222222222222222222222222"/>
        </w:placeholder>
      </w:sdtPr>
      <w:sdtEndPr>
        <w:rPr>
          <w:rFonts w:ascii="Times New Roman" w:eastAsia="宋体" w:hAnsi="Times New Roman"/>
          <w:b/>
          <w:sz w:val="28"/>
          <w:szCs w:val="28"/>
        </w:rPr>
      </w:sdtEndPr>
      <w:sdtContent>
        <w:p w14:paraId="6B0E83B7" w14:textId="78C5B874" w:rsidR="00813103" w:rsidRDefault="00FF6B01" w:rsidP="00813103">
          <w:pPr>
            <w:widowControl/>
            <w:ind w:rightChars="300" w:right="720"/>
            <w:jc w:val="left"/>
            <w:rPr>
              <w:rFonts w:ascii="宋体" w:hAnsi="宋体" w:cs="宋体"/>
              <w:kern w:val="0"/>
            </w:rPr>
          </w:pPr>
        </w:p>
        <w:p w14:paraId="26DFE51D" w14:textId="77777777" w:rsidR="00813103" w:rsidRDefault="00FF6B01" w:rsidP="00813103">
          <w:pPr>
            <w:widowControl/>
            <w:ind w:leftChars="300" w:left="720" w:rightChars="300" w:right="720"/>
            <w:jc w:val="center"/>
            <w:rPr>
              <w:rFonts w:asciiTheme="majorEastAsia" w:eastAsiaTheme="majorEastAsia" w:hAnsiTheme="majorEastAsia" w:cs="宋体"/>
              <w:b/>
              <w:kern w:val="0"/>
              <w:sz w:val="28"/>
              <w:szCs w:val="28"/>
            </w:rPr>
          </w:pPr>
          <w:sdt>
            <w:sdtPr>
              <w:rPr>
                <w:rFonts w:cs="宋体" w:hint="eastAsia"/>
                <w:b/>
                <w:kern w:val="0"/>
                <w:sz w:val="28"/>
                <w:szCs w:val="28"/>
              </w:rPr>
              <w:alias w:val="公司全称"/>
              <w:tag w:val="_GBC_47f79248362a48a49f1fe43659e21bff"/>
              <w:id w:val="-1965485123"/>
              <w:lock w:val="sdtLocked"/>
              <w:placeholder>
                <w:docPart w:val="GBC22222222222222222222222222222"/>
              </w:placeholder>
              <w:dataBinding w:prefixMappings="xmlns:ifrs-full='ifrs-full'" w:xpath="/*/ifrs-full:NameOfReportingEntityOrOtherMeansOfIdentification[not(@periodRef)]" w:storeItemID="{1F7A177E-978C-4EB4-8D16-4A36CF536187}"/>
              <w:text/>
            </w:sdtPr>
            <w:sdtEndPr/>
            <w:sdtContent>
              <w:r w:rsidR="00C07AC4">
                <w:rPr>
                  <w:rFonts w:cs="宋体" w:hint="eastAsia"/>
                  <w:b/>
                  <w:kern w:val="0"/>
                  <w:sz w:val="28"/>
                  <w:szCs w:val="28"/>
                </w:rPr>
                <w:t>润和催化剂股份有限公司</w:t>
              </w:r>
            </w:sdtContent>
          </w:sdt>
        </w:p>
        <w:p w14:paraId="2890C658" w14:textId="6E2533BD" w:rsidR="002D7B7B" w:rsidRPr="00813103" w:rsidRDefault="00C07AC4" w:rsidP="00813103">
          <w:pPr>
            <w:widowControl/>
            <w:ind w:rightChars="-27" w:right="-65"/>
            <w:jc w:val="center"/>
            <w:rPr>
              <w:rFonts w:ascii="宋体" w:hAnsi="宋体" w:cs="宋体"/>
              <w:b/>
              <w:kern w:val="0"/>
              <w:sz w:val="28"/>
              <w:szCs w:val="28"/>
            </w:rPr>
          </w:pPr>
          <w:r>
            <w:rPr>
              <w:rFonts w:ascii="宋体" w:hAnsi="宋体" w:cs="宋体" w:hint="eastAsia"/>
              <w:b/>
              <w:kern w:val="0"/>
              <w:sz w:val="28"/>
              <w:szCs w:val="28"/>
            </w:rPr>
            <w:t>关于召开</w:t>
          </w:r>
          <w:sdt>
            <w:sdtP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alias w:val="临时股东大会年度"/>
              <w:tag w:val="_GBC_639b94e6cc3e45419e3f71c556dd1028"/>
              <w:id w:val="-189066240"/>
              <w:lock w:val="sdtLocked"/>
              <w:placeholder>
                <w:docPart w:val="GBC22222222222222222222222222222"/>
              </w:placeholder>
              <w:dataBinding w:prefixMappings="xmlns:neeq='neeq'" w:xpath="/*/neeq:LinShiGuDongDaHuiNianDu[not(@periodRef)]" w:storeItemID="{1F7A177E-978C-4EB4-8D16-4A36CF536187}"/>
              <w:text/>
            </w:sdtPr>
            <w:sdtEndPr/>
            <w:sdtContent>
              <w:r w:rsidR="008E7336">
                <w:rPr>
                  <w:rFonts w:ascii="宋体" w:hAnsi="宋体" w:cs="宋体" w:hint="eastAsia"/>
                  <w:b/>
                  <w:kern w:val="0"/>
                  <w:sz w:val="28"/>
                  <w:szCs w:val="28"/>
                </w:rPr>
                <w:t>2021</w:t>
              </w:r>
            </w:sdtContent>
          </w:sdt>
          <w:r>
            <w:rPr>
              <w:rFonts w:ascii="宋体" w:hAnsi="宋体" w:cs="宋体" w:hint="eastAsia"/>
              <w:b/>
              <w:kern w:val="0"/>
              <w:sz w:val="28"/>
              <w:szCs w:val="28"/>
            </w:rPr>
            <w:t>年第</w:t>
          </w:r>
          <w:sdt>
            <w:sdtP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alias w:val="临时股东大会次数"/>
              <w:tag w:val="_GBC_a8ec3401111249b88f254a216d4ab3a1"/>
              <w:id w:val="396015462"/>
              <w:lock w:val="sdtLocked"/>
              <w:placeholder>
                <w:docPart w:val="GBC22222222222222222222222222222"/>
              </w:placeholder>
              <w:dataBinding w:prefixMappings="xmlns:neeq='neeq'" w:xpath="/*/neeq:LinShiGuDongDaHuiCiShu[not(@periodRef)]" w:storeItemID="{1F7A177E-978C-4EB4-8D16-4A36CF536187}"/>
              <w:text/>
            </w:sdtPr>
            <w:sdtEndPr/>
            <w:sdtContent>
              <w:r w:rsidR="008E7336">
                <w:rPr>
                  <w:rFonts w:ascii="宋体" w:hAnsi="宋体" w:cs="宋体" w:hint="eastAsia"/>
                  <w:b/>
                  <w:kern w:val="0"/>
                  <w:sz w:val="28"/>
                  <w:szCs w:val="28"/>
                </w:rPr>
                <w:t>七</w:t>
              </w:r>
            </w:sdtContent>
          </w:sdt>
          <w:r>
            <w:rPr>
              <w:rFonts w:ascii="宋体" w:hAnsi="宋体" w:cs="宋体" w:hint="eastAsia"/>
              <w:b/>
              <w:kern w:val="0"/>
              <w:sz w:val="28"/>
              <w:szCs w:val="28"/>
            </w:rPr>
            <w:t>次临时股东大会通知公告</w:t>
          </w:r>
          <w:sdt>
            <w:sdtPr>
              <w:rPr>
                <w:rFonts w:ascii="宋体" w:hAnsi="宋体" w:cs="宋体" w:hint="eastAsia"/>
                <w:b/>
                <w:vanish/>
                <w:kern w:val="0"/>
                <w:sz w:val="28"/>
                <w:szCs w:val="28"/>
              </w:rPr>
              <w:tag w:val="_PLD_4ff86f2c4e8141ddb7d9d3e43336f786"/>
              <w:id w:val="-1674185044"/>
              <w:lock w:val="sdtLocked"/>
              <w:placeholder>
                <w:docPart w:val="GBC22222222222222222222222222222"/>
              </w:placeholder>
            </w:sdtPr>
            <w:sdtEndPr/>
            <w:sdtContent>
              <w:r>
                <w:rPr>
                  <w:rFonts w:ascii="宋体" w:hAnsi="宋体" w:cs="宋体" w:hint="eastAsia"/>
                  <w:b/>
                  <w:vanish/>
                  <w:kern w:val="0"/>
                  <w:sz w:val="28"/>
                  <w:szCs w:val="28"/>
                </w:rPr>
                <w:t>（提供网络投票）</w:t>
              </w:r>
            </w:sdtContent>
          </w:sdt>
        </w:p>
        <w:bookmarkEnd w:id="0" w:displacedByCustomXml="next"/>
      </w:sdtContent>
    </w:sdt>
    <w:p w14:paraId="0727041C" w14:textId="77777777" w:rsidR="002D7B7B" w:rsidRDefault="002D7B7B">
      <w:pPr>
        <w:rPr>
          <w:szCs w:val="21"/>
        </w:rPr>
      </w:pPr>
    </w:p>
    <w:sdt>
      <w:sdtPr>
        <w:rPr>
          <w:rFonts w:hint="eastAsia"/>
          <w:szCs w:val="21"/>
        </w:rPr>
        <w:alias w:val="选项模块:保证公告内容"/>
        <w:tag w:val="_SEC_0f306b44a2374503a843091fa1a776da"/>
        <w:id w:val="-880708108"/>
        <w:lock w:val="sdtLocked"/>
        <w:placeholder>
          <w:docPart w:val="GBC22222222222222222222222222222"/>
        </w:placeholder>
      </w:sdtPr>
      <w:sdtEndPr>
        <w:rPr>
          <w:rFonts w:hint="default"/>
        </w:rPr>
      </w:sdtEndPr>
      <w:sdtContent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522"/>
          </w:tblGrid>
          <w:tr w:rsidR="002D7B7B" w14:paraId="5BD41058" w14:textId="77777777" w:rsidTr="00E9595E">
            <w:sdt>
              <w:sdtPr>
                <w:rPr>
                  <w:rFonts w:hint="eastAsia"/>
                  <w:szCs w:val="21"/>
                </w:rPr>
                <w:alias w:val=""/>
                <w:tag w:val="_PLD_b507df1930924ba7834da93fc7a8e77e"/>
                <w:id w:val="1355160396"/>
                <w:lock w:val="sdtContentLocked"/>
              </w:sdtPr>
              <w:sdtEndPr/>
              <w:sdtContent>
                <w:tc>
                  <w:tcPr>
                    <w:tcW w:w="5000" w:type="pct"/>
                    <w:shd w:val="clear" w:color="auto" w:fill="auto"/>
                  </w:tcPr>
                  <w:p w14:paraId="7ED566C2" w14:textId="77777777" w:rsidR="002D7B7B" w:rsidRDefault="00C07AC4">
                    <w:pPr>
                      <w:ind w:firstLineChars="200" w:firstLine="480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本公司及董事会全体成员保证公告内容的真实、准确和完整，没有虚假记载、误导性陈述或者重大遗漏，并对其内容的真实性、准确性和完整性承担个别及连带法律责任。</w:t>
                    </w:r>
                  </w:p>
                </w:tc>
              </w:sdtContent>
            </w:sdt>
          </w:tr>
        </w:tbl>
        <w:p w14:paraId="7183E126" w14:textId="77777777" w:rsidR="002D7B7B" w:rsidRDefault="00FF6B01">
          <w:pPr>
            <w:rPr>
              <w:szCs w:val="21"/>
            </w:rPr>
          </w:pPr>
        </w:p>
      </w:sdtContent>
    </w:sdt>
    <w:p w14:paraId="077EA45E" w14:textId="77777777" w:rsidR="002D7B7B" w:rsidRDefault="00C07AC4">
      <w:pPr>
        <w:pStyle w:val="1"/>
        <w:spacing w:beforeLines="50" w:before="156"/>
        <w:ind w:left="482" w:hanging="482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会议召开基本</w:t>
      </w:r>
      <w:r>
        <w:rPr>
          <w:rFonts w:ascii="Times New Roman" w:eastAsia="宋体" w:hAnsi="Times New Roman"/>
        </w:rPr>
        <w:t>情况</w:t>
      </w:r>
    </w:p>
    <w:p w14:paraId="20745CE1" w14:textId="77777777" w:rsidR="002D7B7B" w:rsidRDefault="00C07AC4">
      <w:pPr>
        <w:pStyle w:val="a0"/>
        <w:numPr>
          <w:ilvl w:val="0"/>
          <w:numId w:val="12"/>
        </w:numPr>
        <w:ind w:left="480" w:hangingChars="200" w:hanging="480"/>
        <w:outlineLvl w:val="1"/>
        <w:rPr>
          <w:szCs w:val="21"/>
        </w:rPr>
      </w:pPr>
      <w:r>
        <w:rPr>
          <w:rFonts w:hint="eastAsia"/>
          <w:szCs w:val="21"/>
        </w:rPr>
        <w:t>股东大会</w:t>
      </w:r>
      <w:r>
        <w:rPr>
          <w:szCs w:val="21"/>
        </w:rPr>
        <w:t>届次</w:t>
      </w:r>
    </w:p>
    <w:sdt>
      <w:sdtPr>
        <w:rPr>
          <w:rFonts w:hint="eastAsia"/>
          <w:szCs w:val="21"/>
        </w:rPr>
        <w:alias w:val="选项模块：临时股东大会"/>
        <w:tag w:val="_SEC_39c7268deee74e14a72e56696a35f4d1"/>
        <w:id w:val="-75828555"/>
        <w:lock w:val="sdtLocked"/>
        <w:placeholder>
          <w:docPart w:val="GBC22222222222222222222222222222"/>
        </w:placeholder>
      </w:sdtPr>
      <w:sdtEndPr>
        <w:rPr>
          <w:rFonts w:hint="default"/>
        </w:rPr>
      </w:sdtEndPr>
      <w:sdtContent>
        <w:p w14:paraId="3501949E" w14:textId="19E848A8" w:rsidR="006F59CF" w:rsidRDefault="00C07AC4" w:rsidP="006F59CF">
          <w:pPr>
            <w:ind w:firstLineChars="200" w:firstLine="480"/>
            <w:rPr>
              <w:rFonts w:ascii="宋体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t>本次</w:t>
          </w:r>
          <w:r>
            <w:rPr>
              <w:rFonts w:ascii="宋体" w:hAnsi="宋体"/>
              <w:szCs w:val="21"/>
            </w:rPr>
            <w:t>会议</w:t>
          </w:r>
          <w:r>
            <w:rPr>
              <w:rFonts w:ascii="宋体" w:hAnsi="宋体" w:hint="eastAsia"/>
              <w:szCs w:val="21"/>
            </w:rPr>
            <w:t>为</w:t>
          </w:r>
          <w:sdt>
            <w:sdtPr>
              <w:rPr>
                <w:rFonts w:ascii="宋体" w:hAnsi="宋体" w:hint="eastAsia"/>
                <w:szCs w:val="21"/>
              </w:rPr>
              <w:alias w:val="临时股东大会年度"/>
              <w:tag w:val="_GBC_a8c788115eff45dfa8a4f4a29ac72389"/>
              <w:id w:val="1265577128"/>
              <w:lock w:val="sdtLocked"/>
              <w:placeholder>
                <w:docPart w:val="GBC22222222222222222222222222222"/>
              </w:placeholder>
              <w:dataBinding w:prefixMappings="xmlns:neeq='neeq'" w:xpath="/*/neeq:LinShiGuDongDaHuiNianDu[not(@periodRef)]" w:storeItemID="{1F7A177E-978C-4EB4-8D16-4A36CF536187}"/>
              <w:text/>
            </w:sdtPr>
            <w:sdtEndPr/>
            <w:sdtContent>
              <w:r w:rsidR="008E7336">
                <w:rPr>
                  <w:rFonts w:ascii="宋体" w:hAnsi="宋体" w:hint="eastAsia"/>
                  <w:szCs w:val="21"/>
                </w:rPr>
                <w:t>2021</w:t>
              </w:r>
            </w:sdtContent>
          </w:sdt>
          <w:r>
            <w:rPr>
              <w:rFonts w:ascii="宋体" w:hAnsi="宋体"/>
              <w:szCs w:val="21"/>
            </w:rPr>
            <w:t>年</w:t>
          </w:r>
          <w:r>
            <w:rPr>
              <w:rFonts w:ascii="宋体" w:hAnsi="宋体" w:hint="eastAsia"/>
              <w:szCs w:val="21"/>
            </w:rPr>
            <w:t>第</w:t>
          </w:r>
          <w:sdt>
            <w:sdtPr>
              <w:rPr>
                <w:rFonts w:ascii="宋体" w:hAnsi="宋体" w:hint="eastAsia"/>
                <w:szCs w:val="21"/>
              </w:rPr>
              <w:alias w:val="临时股东大会次数"/>
              <w:tag w:val="_GBC_0bd6805645a840c5a3c50ae62215afda"/>
              <w:id w:val="698829917"/>
              <w:lock w:val="sdtLocked"/>
              <w:placeholder>
                <w:docPart w:val="GBC22222222222222222222222222222"/>
              </w:placeholder>
              <w:dataBinding w:prefixMappings="xmlns:neeq='neeq'" w:xpath="/*/neeq:LinShiGuDongDaHuiCiShu[not(@periodRef)]" w:storeItemID="{1F7A177E-978C-4EB4-8D16-4A36CF536187}"/>
              <w:text/>
            </w:sdtPr>
            <w:sdtEndPr/>
            <w:sdtContent>
              <w:r w:rsidR="008E7336">
                <w:rPr>
                  <w:rFonts w:ascii="宋体" w:hAnsi="宋体" w:hint="eastAsia"/>
                  <w:szCs w:val="21"/>
                </w:rPr>
                <w:t>七</w:t>
              </w:r>
            </w:sdtContent>
          </w:sdt>
          <w:r>
            <w:rPr>
              <w:rFonts w:ascii="宋体" w:hAnsi="宋体"/>
              <w:szCs w:val="21"/>
            </w:rPr>
            <w:t>次</w:t>
          </w:r>
          <w:r>
            <w:rPr>
              <w:rFonts w:ascii="宋体" w:hAnsi="宋体" w:hint="eastAsia"/>
              <w:szCs w:val="21"/>
            </w:rPr>
            <w:t>临时</w:t>
          </w:r>
          <w:r>
            <w:rPr>
              <w:rFonts w:ascii="宋体" w:hAnsi="宋体"/>
              <w:szCs w:val="21"/>
            </w:rPr>
            <w:t>股东大会。</w:t>
          </w:r>
        </w:p>
        <w:p w14:paraId="7E09C2FB" w14:textId="77777777" w:rsidR="002D7B7B" w:rsidRPr="006F59CF" w:rsidRDefault="00FF6B01" w:rsidP="006F59CF">
          <w:pPr>
            <w:rPr>
              <w:szCs w:val="21"/>
            </w:rPr>
          </w:pPr>
        </w:p>
      </w:sdtContent>
    </w:sdt>
    <w:sdt>
      <w:sdtPr>
        <w:rPr>
          <w:rFonts w:hint="eastAsia"/>
          <w:szCs w:val="21"/>
        </w:rPr>
        <w:alias w:val="模块:召集人"/>
        <w:tag w:val="_SEC_100642b079b140fd8727fdc81d7cca50"/>
        <w:id w:val="-178128797"/>
        <w:lock w:val="sdtLocked"/>
        <w:placeholder>
          <w:docPart w:val="GBC22222222222222222222222222222"/>
        </w:placeholder>
      </w:sdtPr>
      <w:sdtEndPr>
        <w:rPr>
          <w:rFonts w:ascii="宋体" w:hAnsi="宋体" w:hint="default"/>
        </w:rPr>
      </w:sdtEndPr>
      <w:sdtContent>
        <w:p w14:paraId="4C998524" w14:textId="77777777" w:rsidR="002D7B7B" w:rsidRDefault="00C07AC4">
          <w:pPr>
            <w:pStyle w:val="a0"/>
            <w:numPr>
              <w:ilvl w:val="0"/>
              <w:numId w:val="12"/>
            </w:numPr>
            <w:ind w:left="480" w:hangingChars="200" w:hanging="480"/>
            <w:outlineLvl w:val="1"/>
            <w:rPr>
              <w:rFonts w:ascii="宋体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t>召集人</w:t>
          </w:r>
        </w:p>
        <w:p w14:paraId="38958B33" w14:textId="254D8082" w:rsidR="002D7B7B" w:rsidRDefault="00C07AC4">
          <w:pPr>
            <w:ind w:firstLineChars="200" w:firstLine="480"/>
            <w:rPr>
              <w:rFonts w:ascii="宋体" w:hAnsi="宋体"/>
            </w:rPr>
          </w:pPr>
          <w:r>
            <w:rPr>
              <w:rFonts w:ascii="宋体" w:hAnsi="宋体" w:hint="eastAsia"/>
            </w:rPr>
            <w:t>本次股东</w:t>
          </w:r>
          <w:r>
            <w:rPr>
              <w:rFonts w:ascii="宋体" w:hAnsi="宋体"/>
            </w:rPr>
            <w:t>大会</w:t>
          </w:r>
          <w:r>
            <w:rPr>
              <w:rFonts w:ascii="宋体" w:hAnsi="宋体" w:hint="eastAsia"/>
            </w:rPr>
            <w:t>的</w:t>
          </w:r>
          <w:r>
            <w:rPr>
              <w:rFonts w:ascii="宋体" w:hAnsi="宋体"/>
            </w:rPr>
            <w:t>召集人为</w:t>
          </w:r>
          <w:sdt>
            <w:sdtPr>
              <w:rPr>
                <w:rFonts w:ascii="宋体" w:hAnsi="宋体"/>
              </w:rPr>
              <w:alias w:val="本次股东大会的召集人"/>
              <w:tag w:val="_GBC_71063ced6c864d17b7007b9391ad3dbb"/>
              <w:id w:val="-174274992"/>
              <w:lock w:val="sdtLocked"/>
              <w:placeholder>
                <w:docPart w:val="GBC22222222222222222222222222222"/>
              </w:placeholder>
              <w:comboBox>
                <w:listItem w:displayText="董事会" w:value="董事会"/>
                <w:listItem w:displayText="监事会" w:value="监事会"/>
                <w:listItem w:displayText="股东" w:value="股东"/>
              </w:comboBox>
            </w:sdtPr>
            <w:sdtEndPr/>
            <w:sdtContent>
              <w:r w:rsidR="008E7336">
                <w:rPr>
                  <w:rFonts w:ascii="宋体" w:hAnsi="宋体"/>
                </w:rPr>
                <w:t>董事会</w:t>
              </w:r>
            </w:sdtContent>
          </w:sdt>
          <w:r>
            <w:rPr>
              <w:rFonts w:ascii="宋体" w:hAnsi="宋体" w:hint="eastAsia"/>
            </w:rPr>
            <w:t>。</w:t>
          </w:r>
        </w:p>
        <w:p w14:paraId="1C71E66B" w14:textId="77777777" w:rsidR="002D7B7B" w:rsidRDefault="00FF6B01" w:rsidP="008E7336">
          <w:pPr>
            <w:rPr>
              <w:rFonts w:ascii="宋体" w:hAnsi="宋体"/>
              <w:szCs w:val="21"/>
            </w:rPr>
          </w:pPr>
        </w:p>
      </w:sdtContent>
    </w:sdt>
    <w:sdt>
      <w:sdtPr>
        <w:rPr>
          <w:rFonts w:ascii="宋体" w:hAnsi="宋体" w:hint="eastAsia"/>
          <w:szCs w:val="21"/>
        </w:rPr>
        <w:alias w:val="模块:会议召开的合法性、合规性"/>
        <w:tag w:val="_SEC_2f5b7983d14c4a57adaae6cabeb2cd67"/>
        <w:id w:val="-605419247"/>
        <w:lock w:val="sdtLocked"/>
        <w:placeholder>
          <w:docPart w:val="GBC22222222222222222222222222222"/>
        </w:placeholder>
      </w:sdtPr>
      <w:sdtEndPr>
        <w:rPr>
          <w:rFonts w:ascii="Times New Roman" w:hAnsi="Times New Roman" w:hint="default"/>
        </w:rPr>
      </w:sdtEndPr>
      <w:sdtContent>
        <w:p w14:paraId="58A15A4F" w14:textId="77777777" w:rsidR="002D7B7B" w:rsidRDefault="00C07AC4">
          <w:pPr>
            <w:pStyle w:val="a0"/>
            <w:numPr>
              <w:ilvl w:val="0"/>
              <w:numId w:val="12"/>
            </w:numPr>
            <w:ind w:left="480" w:hangingChars="200" w:hanging="480"/>
            <w:outlineLvl w:val="1"/>
            <w:rPr>
              <w:rFonts w:ascii="宋体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t>会议召开的</w:t>
          </w:r>
          <w:r>
            <w:rPr>
              <w:rFonts w:ascii="宋体" w:hAnsi="宋体"/>
              <w:szCs w:val="21"/>
            </w:rPr>
            <w:t>合法性、合规性</w:t>
          </w:r>
        </w:p>
        <w:tbl>
          <w:tblPr>
            <w:tblStyle w:val="ab"/>
            <w:tblW w:w="0" w:type="auto"/>
            <w:tblLook w:val="04A0" w:firstRow="1" w:lastRow="0" w:firstColumn="1" w:lastColumn="0" w:noHBand="0" w:noVBand="1"/>
          </w:tblPr>
          <w:tblGrid>
            <w:gridCol w:w="8522"/>
          </w:tblGrid>
          <w:tr w:rsidR="002D7B7B" w14:paraId="79CB34C2" w14:textId="77777777" w:rsidTr="00AE31EB">
            <w:sdt>
              <w:sdtPr>
                <w:rPr>
                  <w:rFonts w:ascii="宋体" w:hAnsi="宋体" w:hint="eastAsia"/>
                </w:rPr>
                <w:tag w:val="_GBC_c3336a0c679346e6b15253e6cc9670e5"/>
                <w:id w:val="2074148550"/>
                <w:lock w:val="sdtLocked"/>
              </w:sdtPr>
              <w:sdtEndPr/>
              <w:sdtContent>
                <w:tc>
                  <w:tcPr>
                    <w:tcW w:w="8522" w:type="dxa"/>
                  </w:tcPr>
                  <w:p w14:paraId="41126576" w14:textId="4071B04D" w:rsidR="002D7B7B" w:rsidRDefault="008E7336">
                    <w:pPr>
                      <w:ind w:firstLineChars="200" w:firstLine="480"/>
                      <w:rPr>
                        <w:rFonts w:ascii="宋体" w:hAnsi="宋体"/>
                      </w:rPr>
                    </w:pPr>
                    <w:r w:rsidRPr="008E7336">
                      <w:rPr>
                        <w:rFonts w:ascii="宋体" w:hAnsi="宋体" w:hint="eastAsia"/>
                      </w:rPr>
                      <w:t>本次股东大会会议召开符合《公司法》等有关法律、行政法规、部门规章、规范性文件和《公司章程》的规定。</w:t>
                    </w:r>
                  </w:p>
                </w:tc>
              </w:sdtContent>
            </w:sdt>
          </w:tr>
        </w:tbl>
        <w:p w14:paraId="03B3EEF7" w14:textId="77777777" w:rsidR="002D7B7B" w:rsidRDefault="00FF6B01">
          <w:pPr>
            <w:rPr>
              <w:szCs w:val="21"/>
            </w:rPr>
          </w:pPr>
        </w:p>
      </w:sdtContent>
    </w:sdt>
    <w:sdt>
      <w:sdtPr>
        <w:rPr>
          <w:rFonts w:hint="eastAsia"/>
          <w:szCs w:val="21"/>
        </w:rPr>
        <w:alias w:val="模块:会议召开方式"/>
        <w:tag w:val="_SEC_a4e461b98b7e422aae66df371405ee8a"/>
        <w:id w:val="141932092"/>
        <w:lock w:val="sdtLocked"/>
        <w:placeholder>
          <w:docPart w:val="GBC22222222222222222222222222222"/>
        </w:placeholder>
      </w:sdtPr>
      <w:sdtEndPr>
        <w:rPr>
          <w:rFonts w:ascii="宋体" w:hAnsi="宋体" w:hint="default"/>
          <w:szCs w:val="24"/>
        </w:rPr>
      </w:sdtEndPr>
      <w:sdtContent>
        <w:p w14:paraId="28E33034" w14:textId="77777777" w:rsidR="002D7B7B" w:rsidRDefault="00C07AC4">
          <w:pPr>
            <w:pStyle w:val="a0"/>
            <w:numPr>
              <w:ilvl w:val="0"/>
              <w:numId w:val="12"/>
            </w:numPr>
            <w:ind w:left="480" w:hangingChars="200" w:hanging="480"/>
            <w:outlineLvl w:val="1"/>
            <w:rPr>
              <w:szCs w:val="21"/>
            </w:rPr>
          </w:pPr>
          <w:r>
            <w:rPr>
              <w:rFonts w:hint="eastAsia"/>
              <w:szCs w:val="21"/>
            </w:rPr>
            <w:t>会议召开方式</w:t>
          </w:r>
        </w:p>
        <w:p w14:paraId="46BA9D68" w14:textId="09CA0C41" w:rsidR="002D7B7B" w:rsidRDefault="00C07AC4">
          <w:pPr>
            <w:pStyle w:val="a0"/>
            <w:ind w:left="482" w:firstLineChars="0" w:firstLine="0"/>
            <w:rPr>
              <w:szCs w:val="21"/>
            </w:rPr>
          </w:pPr>
          <w:r>
            <w:rPr>
              <w:rFonts w:hint="eastAsia"/>
              <w:szCs w:val="21"/>
            </w:rPr>
            <w:t>本次会议召开方式为：</w:t>
          </w:r>
        </w:p>
        <w:p w14:paraId="2EBD16C1" w14:textId="3287FB43" w:rsidR="002D7B7B" w:rsidRDefault="00FF6B01">
          <w:pPr>
            <w:pStyle w:val="a0"/>
            <w:ind w:left="482" w:firstLineChars="0" w:firstLine="0"/>
            <w:rPr>
              <w:szCs w:val="21"/>
            </w:rPr>
          </w:pPr>
          <w:sdt>
            <w:sdtPr>
              <w:rPr>
                <w:rFonts w:hint="eastAsia"/>
                <w:szCs w:val="21"/>
              </w:rPr>
              <w:alias w:val="会议召开方式"/>
              <w:tag w:val="_GBC_2ae141e356cf46d7bda60bb73821e89e"/>
              <w:id w:val="1477578193"/>
              <w:lock w:val="sdtLocked"/>
              <w:placeholder>
                <w:docPart w:val="GBC22222222222222222222222222222"/>
              </w:placeholder>
            </w:sdtPr>
            <w:sdtEndPr/>
            <w:sdtContent>
              <w:r w:rsidR="00C07AC4">
                <w:rPr>
                  <w:rFonts w:ascii="宋体" w:hAnsi="宋体"/>
                  <w:szCs w:val="21"/>
                </w:rPr>
                <w:fldChar w:fldCharType="begin"/>
              </w:r>
              <w:r w:rsidR="008E7336">
                <w:rPr>
                  <w:rFonts w:ascii="宋体" w:hAnsi="宋体"/>
                  <w:szCs w:val="21"/>
                </w:rPr>
                <w:instrText xml:space="preserve"> MACROBUTTON  SnrToggleCheckbox √现场投票 </w:instrText>
              </w:r>
              <w:r w:rsidR="00C07AC4">
                <w:rPr>
                  <w:rFonts w:ascii="宋体" w:hAnsi="宋体"/>
                  <w:szCs w:val="21"/>
                </w:rPr>
                <w:fldChar w:fldCharType="end"/>
              </w:r>
            </w:sdtContent>
          </w:sdt>
          <w:sdt>
            <w:sdtPr>
              <w:rPr>
                <w:szCs w:val="21"/>
              </w:rPr>
              <w:alias w:val="会议召开方式"/>
              <w:tag w:val="_GBC_4785874e531c4ddf95bcb9f33d13e6da"/>
              <w:id w:val="-1354575994"/>
              <w:lock w:val="sdtLocked"/>
              <w:placeholder>
                <w:docPart w:val="GBC22222222222222222222222222222"/>
              </w:placeholder>
            </w:sdtPr>
            <w:sdtEndPr/>
            <w:sdtContent>
              <w:r w:rsidR="00C07AC4">
                <w:rPr>
                  <w:rFonts w:ascii="宋体" w:hAnsi="宋体"/>
                  <w:szCs w:val="21"/>
                </w:rPr>
                <w:fldChar w:fldCharType="begin"/>
              </w:r>
              <w:r w:rsidR="00C07AC4">
                <w:rPr>
                  <w:rFonts w:ascii="宋体" w:hAnsi="宋体"/>
                  <w:szCs w:val="21"/>
                </w:rPr>
                <w:instrText xml:space="preserve"> MACROBUTTON  SnrToggleCheckbox □</w:instrText>
              </w:r>
              <w:r w:rsidR="00C07AC4">
                <w:rPr>
                  <w:rFonts w:ascii="宋体" w:hAnsi="宋体" w:hint="eastAsia"/>
                  <w:szCs w:val="21"/>
                </w:rPr>
                <w:instrText>网络</w:instrText>
              </w:r>
              <w:r w:rsidR="00C07AC4">
                <w:rPr>
                  <w:rFonts w:ascii="宋体" w:hAnsi="宋体"/>
                  <w:szCs w:val="21"/>
                </w:rPr>
                <w:instrText xml:space="preserve">投票 </w:instrText>
              </w:r>
              <w:r w:rsidR="00C07AC4">
                <w:rPr>
                  <w:rFonts w:ascii="宋体" w:hAnsi="宋体"/>
                  <w:szCs w:val="21"/>
                </w:rPr>
                <w:fldChar w:fldCharType="end"/>
              </w:r>
            </w:sdtContent>
          </w:sdt>
          <w:sdt>
            <w:sdtPr>
              <w:rPr>
                <w:szCs w:val="21"/>
              </w:rPr>
              <w:alias w:val="会议召开方式"/>
              <w:tag w:val="_GBC_8ff4864be6ec402fa5a368df087b49c0"/>
              <w:id w:val="-853651695"/>
              <w:lock w:val="sdtLocked"/>
              <w:placeholder>
                <w:docPart w:val="GBC22222222222222222222222222222"/>
              </w:placeholder>
            </w:sdtPr>
            <w:sdtEndPr/>
            <w:sdtContent>
              <w:r w:rsidR="00C07AC4">
                <w:rPr>
                  <w:rFonts w:ascii="宋体" w:hAnsi="宋体"/>
                  <w:szCs w:val="21"/>
                </w:rPr>
                <w:fldChar w:fldCharType="begin"/>
              </w:r>
              <w:r w:rsidR="00C07AC4">
                <w:rPr>
                  <w:rFonts w:ascii="宋体" w:hAnsi="宋体"/>
                  <w:szCs w:val="21"/>
                </w:rPr>
                <w:instrText xml:space="preserve"> MACROBUTTON  SnrToggleCheckbox □</w:instrText>
              </w:r>
              <w:r w:rsidR="00C07AC4">
                <w:rPr>
                  <w:rFonts w:ascii="宋体" w:hAnsi="宋体" w:hint="eastAsia"/>
                  <w:szCs w:val="21"/>
                </w:rPr>
                <w:instrText>其他方式</w:instrText>
              </w:r>
              <w:r w:rsidR="00C07AC4">
                <w:rPr>
                  <w:rFonts w:ascii="宋体" w:hAnsi="宋体"/>
                  <w:szCs w:val="21"/>
                </w:rPr>
                <w:instrText>投票</w:instrText>
              </w:r>
              <w:r w:rsidR="00C07AC4">
                <w:rPr>
                  <w:rFonts w:ascii="宋体" w:hAnsi="宋体"/>
                  <w:szCs w:val="21"/>
                </w:rPr>
                <w:fldChar w:fldCharType="end"/>
              </w:r>
            </w:sdtContent>
          </w:sdt>
          <w:sdt>
            <w:sdtPr>
              <w:rPr>
                <w:szCs w:val="21"/>
              </w:rPr>
              <w:tag w:val="_SEC_ba630ea49f8045789ac17cda08c39441"/>
              <w:id w:val="-1190215082"/>
              <w:lock w:val="sdtLocked"/>
              <w:placeholder>
                <w:docPart w:val="GBC22222222222222222222222222222"/>
              </w:placeholder>
            </w:sdtPr>
            <w:sdtEndPr>
              <w:rPr>
                <w:vanish/>
              </w:rPr>
            </w:sdtEndPr>
            <w:sdtContent>
              <w:r w:rsidR="00C07AC4">
                <w:rPr>
                  <w:szCs w:val="21"/>
                </w:rPr>
                <w:t xml:space="preserve">  </w:t>
              </w:r>
              <w:sdt>
                <w:sdtPr>
                  <w:rPr>
                    <w:vanish/>
                    <w:szCs w:val="21"/>
                  </w:rPr>
                  <w:alias w:val="会议召开方式其他方式投票自行填写的内容"/>
                  <w:tag w:val="_GBC_f6472f1eae8b421e90aec493236231c4"/>
                  <w:id w:val="-1487928241"/>
                  <w:lock w:val="sdtLocked"/>
                  <w:showingPlcHdr/>
                </w:sdtPr>
                <w:sdtEndPr/>
                <w:sdtContent>
                  <w:r w:rsidR="00C07AC4">
                    <w:rPr>
                      <w:rFonts w:hint="eastAsia"/>
                      <w:vanish/>
                      <w:color w:val="C00000"/>
                    </w:rPr>
                    <w:t>（</w:t>
                  </w:r>
                  <w:r w:rsidR="00C07AC4">
                    <w:rPr>
                      <w:rFonts w:hint="eastAsia"/>
                      <w:vanish/>
                      <w:color w:val="C00000"/>
                    </w:rPr>
                    <w:t xml:space="preserve"> </w:t>
                  </w:r>
                  <w:r w:rsidR="00C07AC4">
                    <w:rPr>
                      <w:rFonts w:hint="eastAsia"/>
                      <w:vanish/>
                      <w:color w:val="C00000"/>
                    </w:rPr>
                    <w:t>）</w:t>
                  </w:r>
                </w:sdtContent>
              </w:sdt>
            </w:sdtContent>
          </w:sdt>
        </w:p>
        <w:tbl>
          <w:tblPr>
            <w:tblStyle w:val="ab"/>
            <w:tblW w:w="0" w:type="auto"/>
            <w:tblInd w:w="-34" w:type="dxa"/>
            <w:tblLook w:val="04A0" w:firstRow="1" w:lastRow="0" w:firstColumn="1" w:lastColumn="0" w:noHBand="0" w:noVBand="1"/>
          </w:tblPr>
          <w:tblGrid>
            <w:gridCol w:w="8556"/>
          </w:tblGrid>
          <w:tr w:rsidR="002D7B7B" w14:paraId="608A0DBF" w14:textId="77777777" w:rsidTr="00877546">
            <w:sdt>
              <w:sdtPr>
                <w:rPr>
                  <w:rFonts w:ascii="宋体" w:hAnsi="宋体" w:hint="eastAsia"/>
                  <w:szCs w:val="21"/>
                </w:rPr>
                <w:tag w:val="_GBC_53ff3d0e811a4434929d5a3cbd1bb0c9"/>
                <w:id w:val="-374779123"/>
                <w:lock w:val="sdtLocked"/>
              </w:sdtPr>
              <w:sdtEndPr/>
              <w:sdtContent>
                <w:tc>
                  <w:tcPr>
                    <w:tcW w:w="8556" w:type="dxa"/>
                  </w:tcPr>
                  <w:p w14:paraId="271EB81E" w14:textId="5603A226" w:rsidR="002D7B7B" w:rsidRDefault="008E7336">
                    <w:pPr>
                      <w:pStyle w:val="a0"/>
                      <w:ind w:firstLine="480"/>
                      <w:rPr>
                        <w:rFonts w:ascii="宋体" w:hAnsi="宋体"/>
                        <w:szCs w:val="21"/>
                      </w:rPr>
                    </w:pPr>
                    <w:r w:rsidRPr="008E7336">
                      <w:rPr>
                        <w:rFonts w:ascii="宋体" w:hAnsi="宋体" w:hint="eastAsia"/>
                        <w:szCs w:val="21"/>
                      </w:rPr>
                      <w:t>本次会议采用现场记名投票方式。</w:t>
                    </w:r>
                  </w:p>
                </w:tc>
              </w:sdtContent>
            </w:sdt>
          </w:tr>
        </w:tbl>
        <w:p w14:paraId="2B3E30BB" w14:textId="77777777" w:rsidR="002D7B7B" w:rsidRDefault="00FF6B01">
          <w:pPr>
            <w:rPr>
              <w:rFonts w:ascii="宋体" w:hAnsi="宋体"/>
            </w:rPr>
          </w:pPr>
        </w:p>
      </w:sdtContent>
    </w:sdt>
    <w:p w14:paraId="0BE02F55" w14:textId="4A3CEB0C" w:rsidR="002D7B7B" w:rsidRDefault="00C07AC4">
      <w:pPr>
        <w:pStyle w:val="a0"/>
        <w:numPr>
          <w:ilvl w:val="0"/>
          <w:numId w:val="12"/>
        </w:numPr>
        <w:ind w:left="480" w:hangingChars="200" w:hanging="480"/>
        <w:outlineLvl w:val="1"/>
        <w:rPr>
          <w:szCs w:val="21"/>
        </w:rPr>
      </w:pPr>
      <w:r>
        <w:rPr>
          <w:rFonts w:hint="eastAsia"/>
          <w:szCs w:val="21"/>
        </w:rPr>
        <w:t>会议召开</w:t>
      </w:r>
      <w:r>
        <w:rPr>
          <w:szCs w:val="21"/>
        </w:rPr>
        <w:t>日期和</w:t>
      </w:r>
      <w:r>
        <w:rPr>
          <w:rFonts w:hint="eastAsia"/>
          <w:szCs w:val="21"/>
        </w:rPr>
        <w:t>时间</w:t>
      </w:r>
    </w:p>
    <w:sdt>
      <w:sdtPr>
        <w:rPr>
          <w:rFonts w:hint="eastAsia"/>
        </w:rPr>
        <w:alias w:val="模块:现场会议召开时间"/>
        <w:tag w:val="_SEC_9e0f886cafd043a48a1e4f4c6cf1f4d1"/>
        <w:id w:val="545262685"/>
        <w:lock w:val="sdtLocked"/>
        <w:placeholder>
          <w:docPart w:val="GBC22222222222222222222222222222"/>
        </w:placeholder>
      </w:sdtPr>
      <w:sdtEndPr/>
      <w:sdtContent>
        <w:p w14:paraId="1D378C93" w14:textId="235C6BE8" w:rsidR="002D7B7B" w:rsidRDefault="00C07AC4">
          <w:pPr>
            <w:pStyle w:val="a0"/>
            <w:numPr>
              <w:ilvl w:val="0"/>
              <w:numId w:val="22"/>
            </w:numPr>
            <w:ind w:firstLineChars="0"/>
            <w:rPr>
              <w:rFonts w:ascii="宋体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t>现场会议召开时间：</w:t>
          </w:r>
          <w:sdt>
            <w:sdtPr>
              <w:rPr>
                <w:rFonts w:ascii="宋体" w:hAnsi="宋体" w:hint="eastAsia"/>
              </w:rPr>
              <w:alias w:val="会议召开日期"/>
              <w:tag w:val="_GBC_9a51775e937a4075ab0ff8d08c8fdaec"/>
              <w:id w:val="-1712729662"/>
              <w:lock w:val="sdtLocked"/>
              <w:placeholder>
                <w:docPart w:val="GBC22222222222222222222222222222"/>
              </w:placeholder>
              <w:date w:fullDate="2021-12-02T00:00:00Z">
                <w:dateFormat w:val="yyyy'年'M'月'd'日'"/>
                <w:lid w:val="zh-CN"/>
                <w:storeMappedDataAs w:val="dateTime"/>
                <w:calendar w:val="gregorian"/>
              </w:date>
            </w:sdtPr>
            <w:sdtEndPr/>
            <w:sdtContent>
              <w:r w:rsidR="008E7336">
                <w:rPr>
                  <w:rFonts w:ascii="宋体" w:hAnsi="宋体" w:hint="eastAsia"/>
                </w:rPr>
                <w:t>2021年12月2日</w:t>
              </w:r>
            </w:sdtContent>
          </w:sdt>
          <w:sdt>
            <w:sdtPr>
              <w:rPr>
                <w:rFonts w:ascii="宋体" w:hAnsi="宋体" w:hint="eastAsia"/>
              </w:rPr>
              <w:alias w:val="会议召开时间"/>
              <w:tag w:val="_GBC_b9e641884fbb4f238fbbc60f01571a01"/>
              <w:id w:val="615338926"/>
              <w:lock w:val="sdtLocked"/>
              <w:placeholder>
                <w:docPart w:val="GBC22222222222222222222222222222"/>
              </w:placeholder>
            </w:sdtPr>
            <w:sdtEndPr/>
            <w:sdtContent>
              <w:r w:rsidR="008E7336">
                <w:rPr>
                  <w:rFonts w:ascii="宋体" w:hAnsi="宋体" w:hint="eastAsia"/>
                </w:rPr>
                <w:t>14:00</w:t>
              </w:r>
            </w:sdtContent>
          </w:sdt>
          <w:r>
            <w:rPr>
              <w:rFonts w:ascii="宋体" w:hAnsi="宋体" w:hint="eastAsia"/>
              <w:szCs w:val="21"/>
            </w:rPr>
            <w:t>。</w:t>
          </w:r>
        </w:p>
        <w:p w14:paraId="3F0B21C9" w14:textId="03F745FF" w:rsidR="002D7B7B" w:rsidRDefault="00FF6B01">
          <w:pPr>
            <w:rPr>
              <w:rFonts w:ascii="宋体" w:hAnsi="宋体"/>
              <w:szCs w:val="21"/>
            </w:rPr>
          </w:pPr>
        </w:p>
      </w:sdtContent>
    </w:sdt>
    <w:sdt>
      <w:sdtPr>
        <w:rPr>
          <w:rFonts w:hint="eastAsia"/>
          <w:szCs w:val="21"/>
        </w:rPr>
        <w:alias w:val="模块:出席对象"/>
        <w:tag w:val="_SEC_f012dcc9064c417b826412cba140cfb7"/>
        <w:id w:val="125287655"/>
        <w:lock w:val="sdtLocked"/>
        <w:placeholder>
          <w:docPart w:val="GBC22222222222222222222222222222"/>
        </w:placeholder>
      </w:sdtPr>
      <w:sdtEndPr>
        <w:rPr>
          <w:rFonts w:hint="default"/>
        </w:rPr>
      </w:sdtEndPr>
      <w:sdtContent>
        <w:p w14:paraId="2EE8F729" w14:textId="77777777" w:rsidR="002D7B7B" w:rsidRDefault="00C07AC4">
          <w:pPr>
            <w:pStyle w:val="a0"/>
            <w:numPr>
              <w:ilvl w:val="0"/>
              <w:numId w:val="12"/>
            </w:numPr>
            <w:ind w:left="480" w:hangingChars="200" w:hanging="480"/>
            <w:outlineLvl w:val="1"/>
            <w:rPr>
              <w:szCs w:val="21"/>
            </w:rPr>
          </w:pPr>
          <w:r>
            <w:rPr>
              <w:rFonts w:hint="eastAsia"/>
              <w:szCs w:val="21"/>
            </w:rPr>
            <w:t>出席对象</w:t>
          </w:r>
        </w:p>
        <w:p w14:paraId="3A5E9F6F" w14:textId="77777777" w:rsidR="002D7B7B" w:rsidRDefault="00C07AC4">
          <w:pPr>
            <w:pStyle w:val="a0"/>
            <w:numPr>
              <w:ilvl w:val="0"/>
              <w:numId w:val="15"/>
            </w:numPr>
            <w:ind w:firstLineChars="0"/>
            <w:rPr>
              <w:szCs w:val="21"/>
            </w:rPr>
          </w:pPr>
          <w:r>
            <w:rPr>
              <w:rFonts w:hint="eastAsia"/>
              <w:szCs w:val="21"/>
            </w:rPr>
            <w:t>股权登记日持有公司股份的股东。</w:t>
          </w:r>
        </w:p>
        <w:p w14:paraId="5B17405C" w14:textId="11AE520B" w:rsidR="002D7B7B" w:rsidRDefault="00C07AC4">
          <w:pPr>
            <w:ind w:firstLineChars="200" w:firstLine="480"/>
            <w:rPr>
              <w:szCs w:val="21"/>
            </w:rPr>
          </w:pPr>
          <w:r>
            <w:rPr>
              <w:rFonts w:hint="eastAsia"/>
              <w:szCs w:val="21"/>
            </w:rPr>
            <w:t>股权登记日下午收市时在中国结算登记在册的公司全体股东（具体情况详见下表）均有权出席股东大会（在股权登记日买入证券的投资者享有此权利，在股权登记日卖出证券的投资者不享有此权利），股东可以书面形式委托代理人出席会议、参加表决，该股东代理人不必是本公司股东。其中，</w:t>
          </w:r>
          <w:sdt>
            <w:sdtPr>
              <w:rPr>
                <w:rFonts w:hint="eastAsia"/>
                <w:szCs w:val="21"/>
              </w:rPr>
              <w:alias w:val="股权登记日持有公司股份的股东是否包含优先股股东"/>
              <w:tag w:val="_GBC_06093cd99136456ab613a28073458e36"/>
              <w:id w:val="-1086536942"/>
              <w:lock w:val="sdtContentLocked"/>
              <w:placeholder>
                <w:docPart w:val="GBC22222222222222222222222222222"/>
              </w:placeholder>
              <w:comboBox>
                <w:listItem w:displayText="包含" w:value="包含"/>
                <w:listItem w:displayText="不包含" w:value="不包含"/>
              </w:comboBox>
            </w:sdtPr>
            <w:sdtEndPr/>
            <w:sdtContent>
              <w:r>
                <w:rPr>
                  <w:rFonts w:hint="eastAsia"/>
                  <w:szCs w:val="21"/>
                </w:rPr>
                <w:t>不包含</w:t>
              </w:r>
            </w:sdtContent>
          </w:sdt>
          <w:r>
            <w:rPr>
              <w:rFonts w:hint="eastAsia"/>
              <w:szCs w:val="21"/>
            </w:rPr>
            <w:t>优先股股东，</w:t>
          </w:r>
          <w:sdt>
            <w:sdtPr>
              <w:rPr>
                <w:rFonts w:hint="eastAsia"/>
                <w:szCs w:val="21"/>
              </w:rPr>
              <w:alias w:val="信息披露类别编码"/>
              <w:tag w:val="_GBC_6a797b86069545b3af9999814f9f18a3"/>
              <w:id w:val="1481268417"/>
              <w:lock w:val="sdtContentLocked"/>
              <w:placeholder>
                <w:docPart w:val="GBC22222222222222222222222222222"/>
              </w:placeholder>
              <w:comboBox>
                <w:listItem w:displayText="包含" w:value="包含"/>
                <w:listItem w:displayText="不包含" w:value="不包含"/>
              </w:comboBox>
            </w:sdtPr>
            <w:sdtEndPr/>
            <w:sdtContent>
              <w:r>
                <w:rPr>
                  <w:rFonts w:hint="eastAsia"/>
                  <w:szCs w:val="21"/>
                </w:rPr>
                <w:t>不包含</w:t>
              </w:r>
            </w:sdtContent>
          </w:sdt>
          <w:r>
            <w:rPr>
              <w:rFonts w:hint="eastAsia"/>
              <w:szCs w:val="21"/>
            </w:rPr>
            <w:t>表决权恢复的优先股股东。</w:t>
          </w:r>
        </w:p>
        <w:tbl>
          <w:tblPr>
            <w:tblStyle w:val="ab"/>
            <w:tblW w:w="8613" w:type="dxa"/>
            <w:tblLook w:val="04A0" w:firstRow="1" w:lastRow="0" w:firstColumn="1" w:lastColumn="0" w:noHBand="0" w:noVBand="1"/>
          </w:tblPr>
          <w:tblGrid>
            <w:gridCol w:w="2235"/>
            <w:gridCol w:w="2126"/>
            <w:gridCol w:w="2126"/>
            <w:gridCol w:w="2126"/>
          </w:tblGrid>
          <w:tr w:rsidR="002D7B7B" w14:paraId="63347564" w14:textId="77777777" w:rsidTr="00FF6B01">
            <w:tc>
              <w:tcPr>
                <w:tcW w:w="2235" w:type="dxa"/>
              </w:tcPr>
              <w:sdt>
                <w:sdtPr>
                  <w:rPr>
                    <w:rFonts w:hint="eastAsia"/>
                    <w:b/>
                    <w:szCs w:val="21"/>
                  </w:rPr>
                  <w:alias w:val=""/>
                  <w:tag w:val="_PLD_17d8996dc8ef479cb5bb7942c128ac60"/>
                  <w:id w:val="610484332"/>
                  <w:lock w:val="sdtContentLocked"/>
                </w:sdtPr>
                <w:sdtEndPr/>
                <w:sdtContent>
                  <w:p w14:paraId="260CFDDD" w14:textId="157CC0ED" w:rsidR="002D7B7B" w:rsidRDefault="00C07AC4"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股份类别</w:t>
                    </w:r>
                  </w:p>
                </w:sdtContent>
              </w:sdt>
            </w:tc>
            <w:tc>
              <w:tcPr>
                <w:tcW w:w="2126" w:type="dxa"/>
              </w:tcPr>
              <w:sdt>
                <w:sdtPr>
                  <w:rPr>
                    <w:rFonts w:hint="eastAsia"/>
                    <w:b/>
                    <w:szCs w:val="21"/>
                  </w:rPr>
                  <w:alias w:val=""/>
                  <w:tag w:val="_PLD_90b98c3986dc4586901b209ae0a7e415"/>
                  <w:id w:val="-1395191348"/>
                  <w:lock w:val="sdtContentLocked"/>
                </w:sdtPr>
                <w:sdtEndPr/>
                <w:sdtContent>
                  <w:p w14:paraId="5B73C51A" w14:textId="199DD11D" w:rsidR="002D7B7B" w:rsidRDefault="00C07AC4"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证券代码</w:t>
                    </w:r>
                  </w:p>
                </w:sdtContent>
              </w:sdt>
            </w:tc>
            <w:tc>
              <w:tcPr>
                <w:tcW w:w="2126" w:type="dxa"/>
              </w:tcPr>
              <w:sdt>
                <w:sdtPr>
                  <w:rPr>
                    <w:rFonts w:hint="eastAsia"/>
                    <w:b/>
                    <w:szCs w:val="21"/>
                  </w:rPr>
                  <w:alias w:val=""/>
                  <w:tag w:val="_PLD_e9e578be45784a83822a889bed501ba6"/>
                  <w:id w:val="-153679668"/>
                  <w:lock w:val="sdtContentLocked"/>
                </w:sdtPr>
                <w:sdtEndPr/>
                <w:sdtContent>
                  <w:p w14:paraId="035D4AAB" w14:textId="5ECD0CAE" w:rsidR="002D7B7B" w:rsidRDefault="00C07AC4"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证券简称</w:t>
                    </w:r>
                  </w:p>
                </w:sdtContent>
              </w:sdt>
            </w:tc>
            <w:tc>
              <w:tcPr>
                <w:tcW w:w="2126" w:type="dxa"/>
              </w:tcPr>
              <w:sdt>
                <w:sdtPr>
                  <w:rPr>
                    <w:rFonts w:hint="eastAsia"/>
                    <w:b/>
                    <w:szCs w:val="21"/>
                  </w:rPr>
                  <w:alias w:val=""/>
                  <w:tag w:val="_PLD_81c7ede560d242bdb1300204cc17931b"/>
                  <w:id w:val="-1752114915"/>
                  <w:lock w:val="sdtContentLocked"/>
                </w:sdtPr>
                <w:sdtEndPr/>
                <w:sdtContent>
                  <w:p w14:paraId="2D063BE4" w14:textId="287FD986" w:rsidR="002D7B7B" w:rsidRDefault="00C07AC4"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股权登记日</w:t>
                    </w:r>
                  </w:p>
                </w:sdtContent>
              </w:sdt>
            </w:tc>
          </w:tr>
          <w:tr w:rsidR="002D7B7B" w14:paraId="44498108" w14:textId="77777777" w:rsidTr="00FF6B01">
            <w:tc>
              <w:tcPr>
                <w:tcW w:w="2235" w:type="dxa"/>
              </w:tcPr>
              <w:sdt>
                <w:sdtPr>
                  <w:rPr>
                    <w:rFonts w:ascii="宋体" w:hAnsi="宋体" w:hint="eastAsia"/>
                    <w:szCs w:val="21"/>
                  </w:rPr>
                  <w:alias w:val=""/>
                  <w:tag w:val="_PLD_0e5bcdaf8b5a4c8f911bceb464f8b9de"/>
                  <w:id w:val="-147292951"/>
                  <w:lock w:val="sdtContentLocked"/>
                </w:sdtPr>
                <w:sdtEndPr/>
                <w:sdtContent>
                  <w:p w14:paraId="6E8855D1" w14:textId="654C8FE3" w:rsidR="002D7B7B" w:rsidRDefault="00C07AC4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普通股</w:t>
                    </w:r>
                  </w:p>
                </w:sdtContent>
              </w:sdt>
            </w:tc>
            <w:sdt>
              <w:sdtPr>
                <w:rPr>
                  <w:rFonts w:ascii="宋体" w:hAnsi="宋体"/>
                  <w:szCs w:val="21"/>
                </w:rPr>
                <w:tag w:val="_GBC_f76b0d72bee34aa8916ed4146c26a62f"/>
                <w:id w:val="-11529318"/>
                <w:lock w:val="sdtLocked"/>
                <w:dataBinding w:prefixMappings="xmlns:neeq='neeq'" w:xpath="/*/neeq:ZhengQuanDaiMa[not(@periodRef)]" w:storeItemID="{1F7A177E-978C-4EB4-8D16-4A36CF536187}"/>
                <w:text/>
              </w:sdtPr>
              <w:sdtEndPr/>
              <w:sdtContent>
                <w:tc>
                  <w:tcPr>
                    <w:tcW w:w="2126" w:type="dxa"/>
                  </w:tcPr>
                  <w:p w14:paraId="7F51209E" w14:textId="508EFA4E" w:rsidR="002D7B7B" w:rsidRDefault="00C07AC4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/>
                        <w:szCs w:val="21"/>
                      </w:rPr>
                      <w:t>872211</w:t>
                    </w:r>
                  </w:p>
                </w:tc>
              </w:sdtContent>
            </w:sdt>
            <w:sdt>
              <w:sdtPr>
                <w:rPr>
                  <w:rFonts w:ascii="宋体" w:hAnsi="宋体"/>
                  <w:szCs w:val="21"/>
                </w:rPr>
                <w:tag w:val="_GBC_a5b999d0f72440798d6458c66506537e"/>
                <w:id w:val="-1013146866"/>
                <w:lock w:val="sdtLocked"/>
                <w:dataBinding w:prefixMappings="xmlns:neeq='neeq'" w:xpath="/*/neeq:ZhengQuanJianCheng[not(@periodRef)]" w:storeItemID="{1F7A177E-978C-4EB4-8D16-4A36CF536187}"/>
                <w:text/>
              </w:sdtPr>
              <w:sdtEndPr/>
              <w:sdtContent>
                <w:tc>
                  <w:tcPr>
                    <w:tcW w:w="2126" w:type="dxa"/>
                  </w:tcPr>
                  <w:p w14:paraId="665D4A9A" w14:textId="1B099174" w:rsidR="002D7B7B" w:rsidRDefault="00C07AC4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/>
                        <w:szCs w:val="21"/>
                      </w:rPr>
                      <w:t>润和催化</w:t>
                    </w:r>
                  </w:p>
                </w:tc>
              </w:sdtContent>
            </w:sdt>
            <w:sdt>
              <w:sdtPr>
                <w:rPr>
                  <w:rFonts w:ascii="宋体" w:hAnsi="宋体"/>
                  <w:szCs w:val="21"/>
                </w:rPr>
                <w:tag w:val="_GBC_ebd6e87bf8f04791b1336d8db7d76e56"/>
                <w:id w:val="1924146740"/>
                <w:lock w:val="sdtLocked"/>
                <w:date w:fullDate="2021-11-30T00:00:00Z"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126" w:type="dxa"/>
                  </w:tcPr>
                  <w:p w14:paraId="2403E3DE" w14:textId="5D0E0636" w:rsidR="002D7B7B" w:rsidRDefault="008E7336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2021年11月30日</w:t>
                    </w:r>
                  </w:p>
                </w:tc>
              </w:sdtContent>
            </w:sdt>
          </w:tr>
        </w:tbl>
        <w:p w14:paraId="35D2F3FC" w14:textId="77777777" w:rsidR="002D7B7B" w:rsidRDefault="002D7B7B"/>
        <w:p w14:paraId="53D2BF51" w14:textId="424A4201" w:rsidR="002D7B7B" w:rsidRDefault="00C07AC4">
          <w:pPr>
            <w:pStyle w:val="a0"/>
            <w:numPr>
              <w:ilvl w:val="0"/>
              <w:numId w:val="15"/>
            </w:numPr>
            <w:ind w:firstLineChars="0"/>
            <w:rPr>
              <w:rFonts w:ascii="宋体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t>本公司董事、监事、高级管理人员及信息披露事务负责人。</w:t>
          </w:r>
        </w:p>
        <w:p w14:paraId="56079CB6" w14:textId="12DD4F3D" w:rsidR="002D7B7B" w:rsidRDefault="00FF6B01">
          <w:pPr>
            <w:rPr>
              <w:szCs w:val="21"/>
            </w:rPr>
          </w:pPr>
        </w:p>
      </w:sdtContent>
    </w:sdt>
    <w:bookmarkStart w:id="1" w:name="_Hlk29457242" w:displacedByCustomXml="next"/>
    <w:sdt>
      <w:sdtPr>
        <w:rPr>
          <w:rFonts w:hint="eastAsia"/>
          <w:szCs w:val="21"/>
        </w:rPr>
        <w:alias w:val="模块:会议地点"/>
        <w:tag w:val="_SEC_1ef5fffa478b44da9fe7abeca29c14a9"/>
        <w:id w:val="1425455155"/>
        <w:lock w:val="sdtLocked"/>
        <w:placeholder>
          <w:docPart w:val="GBC22222222222222222222222222222"/>
        </w:placeholder>
      </w:sdtPr>
      <w:sdtEndPr>
        <w:rPr>
          <w:rFonts w:hint="default"/>
        </w:rPr>
      </w:sdtEndPr>
      <w:sdtContent>
        <w:p w14:paraId="7D13D47F" w14:textId="77777777" w:rsidR="002D7B7B" w:rsidRDefault="00C07AC4">
          <w:pPr>
            <w:pStyle w:val="a0"/>
            <w:numPr>
              <w:ilvl w:val="0"/>
              <w:numId w:val="12"/>
            </w:numPr>
            <w:ind w:left="480" w:hangingChars="200" w:hanging="480"/>
            <w:outlineLvl w:val="1"/>
            <w:rPr>
              <w:szCs w:val="21"/>
            </w:rPr>
          </w:pPr>
          <w:r>
            <w:rPr>
              <w:rFonts w:hint="eastAsia"/>
              <w:szCs w:val="21"/>
            </w:rPr>
            <w:t>会议地点</w:t>
          </w:r>
        </w:p>
        <w:tbl>
          <w:tblPr>
            <w:tblStyle w:val="ab"/>
            <w:tblW w:w="0" w:type="auto"/>
            <w:tblLook w:val="04A0" w:firstRow="1" w:lastRow="0" w:firstColumn="1" w:lastColumn="0" w:noHBand="0" w:noVBand="1"/>
          </w:tblPr>
          <w:tblGrid>
            <w:gridCol w:w="8522"/>
          </w:tblGrid>
          <w:tr w:rsidR="002D7B7B" w14:paraId="3819B8C6" w14:textId="77777777" w:rsidTr="00B3413D">
            <w:sdt>
              <w:sdtPr>
                <w:rPr>
                  <w:rFonts w:ascii="宋体" w:hAnsi="宋体" w:hint="eastAsia"/>
                </w:rPr>
                <w:tag w:val="_GBC_0d3b9b127fec4b859660dd0793d97b81"/>
                <w:id w:val="-1560699896"/>
                <w:lock w:val="sdtLocked"/>
              </w:sdtPr>
              <w:sdtEndPr/>
              <w:sdtContent>
                <w:tc>
                  <w:tcPr>
                    <w:tcW w:w="8522" w:type="dxa"/>
                  </w:tcPr>
                  <w:p w14:paraId="7CCBF8EE" w14:textId="2F81D36E" w:rsidR="002D7B7B" w:rsidRDefault="008E7336">
                    <w:pPr>
                      <w:ind w:firstLineChars="200" w:firstLine="480"/>
                      <w:rPr>
                        <w:rFonts w:ascii="宋体" w:hAnsi="宋体"/>
                      </w:rPr>
                    </w:pPr>
                    <w:r w:rsidRPr="008E7336">
                      <w:rPr>
                        <w:rFonts w:ascii="宋体" w:hAnsi="宋体" w:hint="eastAsia"/>
                      </w:rPr>
                      <w:t>成都市武侯区天府大道中段199号棕榈泉国际中心20楼2008号会议室</w:t>
                    </w:r>
                    <w:r>
                      <w:rPr>
                        <w:rFonts w:ascii="宋体" w:hAnsi="宋体" w:hint="eastAsia"/>
                      </w:rPr>
                      <w:t>。</w:t>
                    </w:r>
                  </w:p>
                </w:tc>
              </w:sdtContent>
            </w:sdt>
          </w:tr>
        </w:tbl>
        <w:p w14:paraId="29C6051C" w14:textId="7023BC5D" w:rsidR="002D7B7B" w:rsidRDefault="00FF6B01">
          <w:pPr>
            <w:rPr>
              <w:szCs w:val="21"/>
            </w:rPr>
          </w:pPr>
        </w:p>
      </w:sdtContent>
    </w:sdt>
    <w:bookmarkEnd w:id="1" w:displacedByCustomXml="prev"/>
    <w:p w14:paraId="19502CA8" w14:textId="77777777" w:rsidR="002D7B7B" w:rsidRDefault="00C07AC4">
      <w:pPr>
        <w:pStyle w:val="1"/>
        <w:spacing w:beforeLines="50" w:before="156"/>
        <w:ind w:left="482" w:hanging="482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会议审议</w:t>
      </w:r>
      <w:r>
        <w:rPr>
          <w:rFonts w:ascii="Times New Roman" w:eastAsia="宋体" w:hAnsi="Times New Roman"/>
        </w:rPr>
        <w:t>事项</w:t>
      </w:r>
    </w:p>
    <w:bookmarkStart w:id="2" w:name="_Hlk30496292" w:displacedByCustomXml="next"/>
    <w:sdt>
      <w:sdtPr>
        <w:rPr>
          <w:rFonts w:hint="eastAsia"/>
        </w:rPr>
        <w:alias w:val="模块:会议审议事项"/>
        <w:tag w:val="_SEC_b27e90c241ee458b9ab0d36e780e41fd"/>
        <w:id w:val="-1483536318"/>
        <w:lock w:val="sdtLocked"/>
        <w:placeholder>
          <w:docPart w:val="GBC22222222222222222222222222222"/>
        </w:placeholder>
      </w:sdtPr>
      <w:sdtEndPr>
        <w:rPr>
          <w:rFonts w:hint="default"/>
          <w:szCs w:val="21"/>
        </w:rPr>
      </w:sdtEndPr>
      <w:sdtContent>
        <w:p w14:paraId="33CDE80C" w14:textId="5F77ED4D" w:rsidR="002D7B7B" w:rsidRDefault="00FF6B01">
          <w:pPr>
            <w:outlineLvl w:val="1"/>
            <w:rPr>
              <w:szCs w:val="21"/>
            </w:rPr>
          </w:pPr>
          <w:sdt>
            <w:sdtPr>
              <w:rPr>
                <w:rFonts w:hint="eastAsia"/>
              </w:rPr>
              <w:alias w:val="会议审议事项明细，序号"/>
              <w:tag w:val="_GBC_45fee84d0693421f905e09e70997d8ec"/>
              <w:id w:val="-177506765"/>
              <w:lock w:val="sdtLocked"/>
              <w:placeholder>
                <w:docPart w:val="GBC22222222222222222222222222222"/>
              </w:placeholder>
            </w:sdtPr>
            <w:sdtEndPr/>
            <w:sdtContent>
              <w:r w:rsidR="00C07AC4">
                <w:rPr>
                  <w:rFonts w:hint="eastAsia"/>
                </w:rPr>
                <w:t>（一）</w:t>
              </w:r>
            </w:sdtContent>
          </w:sdt>
          <w:r w:rsidR="00C07AC4">
            <w:rPr>
              <w:rFonts w:hint="eastAsia"/>
              <w:szCs w:val="21"/>
            </w:rPr>
            <w:t>审议《</w:t>
          </w:r>
          <w:sdt>
            <w:sdtPr>
              <w:alias w:val="会议审议事项明细，标题"/>
              <w:tag w:val="_GBC_3bd015e5743f4e0a92ad13cec71328cf"/>
              <w:id w:val="766960003"/>
              <w:lock w:val="sdtLocked"/>
              <w:placeholder>
                <w:docPart w:val="GBC22222222222222222222222222222"/>
              </w:placeholder>
            </w:sdtPr>
            <w:sdtEndPr/>
            <w:sdtContent>
              <w:r w:rsidR="008E7336" w:rsidRPr="008E7336">
                <w:rPr>
                  <w:rFonts w:hint="eastAsia"/>
                </w:rPr>
                <w:t>关于全资子公司拟向银行申请项目资金贷款</w:t>
              </w:r>
              <w:r w:rsidR="008E7336" w:rsidRPr="008E7336">
                <w:rPr>
                  <w:rFonts w:hint="eastAsia"/>
                </w:rPr>
                <w:t>20,000</w:t>
              </w:r>
              <w:r w:rsidR="008E7336" w:rsidRPr="008E7336">
                <w:rPr>
                  <w:rFonts w:hint="eastAsia"/>
                </w:rPr>
                <w:t>万元人民币暨公司为其提供担保的议案</w:t>
              </w:r>
            </w:sdtContent>
          </w:sdt>
          <w:r w:rsidR="00C07AC4">
            <w:rPr>
              <w:rFonts w:hint="eastAsia"/>
              <w:szCs w:val="21"/>
            </w:rPr>
            <w:t>》</w:t>
          </w:r>
        </w:p>
        <w:tbl>
          <w:tblPr>
            <w:tblStyle w:val="ab"/>
            <w:tblW w:w="0" w:type="auto"/>
            <w:tblLook w:val="04A0" w:firstRow="1" w:lastRow="0" w:firstColumn="1" w:lastColumn="0" w:noHBand="0" w:noVBand="1"/>
          </w:tblPr>
          <w:tblGrid>
            <w:gridCol w:w="8522"/>
          </w:tblGrid>
          <w:tr w:rsidR="002D7B7B" w14:paraId="639C5C1B" w14:textId="77777777" w:rsidTr="0016687D">
            <w:sdt>
              <w:sdtPr>
                <w:rPr>
                  <w:rFonts w:ascii="宋体" w:hAnsi="宋体" w:hint="eastAsia"/>
                </w:rPr>
                <w:tag w:val="_GBC_15f8ce99bdb648b782bacaf442eb6db0"/>
                <w:id w:val="1342888421"/>
                <w:lock w:val="sdtLocked"/>
              </w:sdtPr>
              <w:sdtEndPr/>
              <w:sdtContent>
                <w:tc>
                  <w:tcPr>
                    <w:tcW w:w="8522" w:type="dxa"/>
                  </w:tcPr>
                  <w:p w14:paraId="7D4BE4FB" w14:textId="04DB0782" w:rsidR="002D7B7B" w:rsidRDefault="008E7336">
                    <w:pPr>
                      <w:ind w:firstLineChars="200" w:firstLine="480"/>
                      <w:rPr>
                        <w:rFonts w:ascii="宋体" w:hAnsi="宋体"/>
                      </w:rPr>
                    </w:pPr>
                    <w:r w:rsidRPr="008E7336">
                      <w:rPr>
                        <w:rFonts w:ascii="宋体" w:hAnsi="宋体" w:hint="eastAsia"/>
                      </w:rPr>
                      <w:t>为满足公司全资子公司润和催化材料（浙江）有限公司（以下简称“浙江润和”）建设发展的资金需求，浙江润和拟向银行申请项目资金贷款20,000万元人民币，贷款利率不超5.88%/年，贷款期限不超6年（具体贷款利率及贷款期限以银行审批为准）。浙江润和以自有土地和在建工程及六项专利（专利号分别为：ZL201810142678.1、ZL201810119334.9 、ZL201710083112.1、ZL200910210905.0、</w:t>
                    </w:r>
                    <w:r w:rsidR="00FF6B01">
                      <w:rPr>
                        <w:rFonts w:ascii="宋体" w:hAnsi="宋体" w:hint="eastAsia"/>
                      </w:rPr>
                      <w:t>Z</w:t>
                    </w:r>
                    <w:r w:rsidR="00FF6B01">
                      <w:rPr>
                        <w:rFonts w:ascii="宋体" w:hAnsi="宋体"/>
                      </w:rPr>
                      <w:t>L</w:t>
                    </w:r>
                    <w:r w:rsidRPr="008E7336">
                      <w:rPr>
                        <w:rFonts w:ascii="宋体" w:hAnsi="宋体" w:hint="eastAsia"/>
                      </w:rPr>
                      <w:t>201711457256</w:t>
                    </w:r>
                    <w:r w:rsidR="00FF6B01">
                      <w:rPr>
                        <w:rFonts w:ascii="宋体" w:hAnsi="宋体"/>
                      </w:rPr>
                      <w:t>.</w:t>
                    </w:r>
                    <w:r w:rsidRPr="008E7336">
                      <w:rPr>
                        <w:rFonts w:ascii="宋体" w:hAnsi="宋体" w:hint="eastAsia"/>
                      </w:rPr>
                      <w:t>5、ZL201911306207.0）提供质押担保。同时，公司及公司第一大股东、控股股东、实际控制人、董事长、总经理卓润生先生对银行为浙江润和贷款无偿承担连带责任担保。</w:t>
                    </w:r>
                  </w:p>
                </w:tc>
              </w:sdtContent>
            </w:sdt>
          </w:tr>
        </w:tbl>
        <w:p w14:paraId="00865972" w14:textId="37A75098" w:rsidR="002D7B7B" w:rsidRDefault="00FF6B01">
          <w:pPr>
            <w:tabs>
              <w:tab w:val="left" w:pos="2410"/>
            </w:tabs>
            <w:rPr>
              <w:szCs w:val="21"/>
            </w:rPr>
          </w:pPr>
        </w:p>
      </w:sdtContent>
    </w:sdt>
    <w:bookmarkEnd w:id="2" w:displacedByCustomXml="prev"/>
    <w:sdt>
      <w:sdtPr>
        <w:rPr>
          <w:rFonts w:ascii="宋体" w:hAnsi="宋体"/>
          <w:szCs w:val="21"/>
        </w:rPr>
        <w:alias w:val="模块:"/>
        <w:tag w:val="_SEC_64aff7c8d4624ace8cdbd655105a65d4"/>
        <w:id w:val="-1354799887"/>
        <w:lock w:val="sdtLocked"/>
        <w:placeholder>
          <w:docPart w:val="GBC22222222222222222222222222222"/>
        </w:placeholder>
      </w:sdtPr>
      <w:sdtEndPr/>
      <w:sdtContent>
        <w:p w14:paraId="0E273475" w14:textId="414277E4" w:rsidR="002D7B7B" w:rsidRDefault="00C07AC4">
          <w:pPr>
            <w:tabs>
              <w:tab w:val="left" w:pos="2410"/>
            </w:tabs>
            <w:rPr>
              <w:rFonts w:ascii="宋体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t>上述议案</w:t>
          </w:r>
          <w:sdt>
            <w:sdtPr>
              <w:rPr>
                <w:rFonts w:ascii="宋体" w:hAnsi="宋体" w:hint="eastAsia"/>
                <w:szCs w:val="21"/>
              </w:rPr>
              <w:alias w:val="上述议案是否存在特别决议议案"/>
              <w:tag w:val="_GBC_84ea9c196cbd415cb39505ff941e368f"/>
              <w:id w:val="331573730"/>
              <w:lock w:val="sdtLocked"/>
              <w:placeholder>
                <w:docPart w:val="GBC22222222222222222222222222222"/>
              </w:placeholder>
              <w:comboBox>
                <w:listItem w:displayText="存在" w:value="存在"/>
                <w:listItem w:displayText="不存在" w:value="不存在"/>
              </w:comboBox>
            </w:sdtPr>
            <w:sdtEndPr/>
            <w:sdtContent>
              <w:r w:rsidR="008E7336">
                <w:rPr>
                  <w:rFonts w:ascii="宋体" w:hAnsi="宋体" w:hint="eastAsia"/>
                  <w:szCs w:val="21"/>
                </w:rPr>
                <w:t>不存在</w:t>
              </w:r>
            </w:sdtContent>
          </w:sdt>
          <w:r>
            <w:rPr>
              <w:rFonts w:ascii="宋体" w:hAnsi="宋体" w:hint="eastAsia"/>
              <w:szCs w:val="21"/>
            </w:rPr>
            <w:t>特别决议议案</w:t>
          </w:r>
          <w:sdt>
            <w:sdtPr>
              <w:rPr>
                <w:rFonts w:ascii="宋体" w:hAnsi="宋体" w:hint="eastAsia"/>
                <w:szCs w:val="21"/>
              </w:rPr>
              <w:tag w:val="_PLD_952ef6b8cb8143cab2be3fb846e84be1"/>
              <w:id w:val="1423219945"/>
              <w:lock w:val="sdtLocked"/>
              <w:placeholder>
                <w:docPart w:val="GBC22222222222222222222222222222"/>
              </w:placeholder>
            </w:sdtPr>
            <w:sdtEndPr/>
            <w:sdtContent>
              <w:r w:rsidRPr="008E7336">
                <w:rPr>
                  <w:rFonts w:ascii="宋体" w:hAnsi="宋体" w:hint="eastAsia"/>
                  <w:vanish/>
                  <w:szCs w:val="21"/>
                </w:rPr>
                <w:t>，议案序号为</w:t>
              </w:r>
              <w:sdt>
                <w:sdtPr>
                  <w:rPr>
                    <w:rFonts w:ascii="宋体" w:hAnsi="宋体" w:hint="eastAsia"/>
                    <w:vanish/>
                    <w:szCs w:val="21"/>
                  </w:rPr>
                  <w:alias w:val="特别决议议案序号"/>
                  <w:tag w:val="_GBC_0bd88f9d75a9478dbe3b22978b991a15"/>
                  <w:id w:val="-283041299"/>
                  <w:lock w:val="sdtLocked"/>
                  <w:placeholder>
                    <w:docPart w:val="GBC22222222222222222222222222222"/>
                  </w:placeholder>
                  <w:showingPlcHdr/>
                </w:sdtPr>
                <w:sdtEndPr/>
                <w:sdtContent>
                  <w:r w:rsidRPr="008E7336">
                    <w:rPr>
                      <w:rFonts w:ascii="宋体" w:hAnsi="宋体" w:hint="eastAsia"/>
                      <w:vanish/>
                      <w:color w:val="333399"/>
                      <w:u w:val="single"/>
                    </w:rPr>
                    <w:t xml:space="preserve">　　　</w:t>
                  </w:r>
                </w:sdtContent>
              </w:sdt>
            </w:sdtContent>
          </w:sdt>
          <w:r>
            <w:rPr>
              <w:rFonts w:ascii="宋体" w:hAnsi="宋体" w:hint="eastAsia"/>
              <w:szCs w:val="21"/>
            </w:rPr>
            <w:t>；</w:t>
          </w:r>
        </w:p>
        <w:p w14:paraId="11143676" w14:textId="0C05EA02" w:rsidR="002D7B7B" w:rsidRDefault="00C07AC4">
          <w:pPr>
            <w:tabs>
              <w:tab w:val="left" w:pos="2410"/>
            </w:tabs>
            <w:rPr>
              <w:rFonts w:ascii="宋体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t>上述议案</w:t>
          </w:r>
          <w:sdt>
            <w:sdtPr>
              <w:rPr>
                <w:rFonts w:ascii="宋体" w:hAnsi="宋体" w:hint="eastAsia"/>
                <w:szCs w:val="21"/>
              </w:rPr>
              <w:alias w:val="上述议案是否存在累计投票议案"/>
              <w:tag w:val="_GBC_273ab5823a414b429dabcae6b99e11c6"/>
              <w:id w:val="-566496805"/>
              <w:lock w:val="sdtLocked"/>
              <w:placeholder>
                <w:docPart w:val="GBC22222222222222222222222222222"/>
              </w:placeholder>
              <w:comboBox>
                <w:listItem w:displayText="存在" w:value="存在"/>
                <w:listItem w:displayText="不存在" w:value="不存在"/>
              </w:comboBox>
            </w:sdtPr>
            <w:sdtEndPr/>
            <w:sdtContent>
              <w:r w:rsidR="008E7336">
                <w:rPr>
                  <w:rFonts w:ascii="宋体" w:hAnsi="宋体" w:hint="eastAsia"/>
                  <w:szCs w:val="21"/>
                </w:rPr>
                <w:t>不存在</w:t>
              </w:r>
            </w:sdtContent>
          </w:sdt>
          <w:r>
            <w:rPr>
              <w:rFonts w:ascii="宋体" w:hAnsi="宋体" w:hint="eastAsia"/>
              <w:szCs w:val="21"/>
            </w:rPr>
            <w:t>累积投票议案</w:t>
          </w:r>
          <w:sdt>
            <w:sdtPr>
              <w:rPr>
                <w:rFonts w:ascii="宋体" w:hAnsi="宋体" w:hint="eastAsia"/>
                <w:szCs w:val="21"/>
              </w:rPr>
              <w:tag w:val="_PLD_6fc7341229b84b6d926d4c73e56de156"/>
              <w:id w:val="-979368923"/>
              <w:lock w:val="sdtLocked"/>
              <w:placeholder>
                <w:docPart w:val="GBC22222222222222222222222222222"/>
              </w:placeholder>
            </w:sdtPr>
            <w:sdtEndPr/>
            <w:sdtContent>
              <w:r w:rsidRPr="008E7336">
                <w:rPr>
                  <w:rFonts w:ascii="宋体" w:hAnsi="宋体" w:hint="eastAsia"/>
                  <w:vanish/>
                  <w:szCs w:val="21"/>
                </w:rPr>
                <w:t>，议案序号为</w:t>
              </w:r>
              <w:sdt>
                <w:sdtPr>
                  <w:rPr>
                    <w:rFonts w:ascii="宋体" w:hAnsi="宋体" w:hint="eastAsia"/>
                    <w:vanish/>
                    <w:szCs w:val="21"/>
                  </w:rPr>
                  <w:alias w:val="累计投票议案序号"/>
                  <w:tag w:val="_GBC_079be3ba128e49b596cf0034e4cb7e54"/>
                  <w:id w:val="1454521328"/>
                  <w:lock w:val="sdtLocked"/>
                  <w:placeholder>
                    <w:docPart w:val="GBC22222222222222222222222222222"/>
                  </w:placeholder>
                  <w:showingPlcHdr/>
                </w:sdtPr>
                <w:sdtEndPr/>
                <w:sdtContent>
                  <w:r w:rsidRPr="008E7336">
                    <w:rPr>
                      <w:rFonts w:ascii="宋体" w:hAnsi="宋体" w:hint="eastAsia"/>
                      <w:vanish/>
                      <w:color w:val="333399"/>
                      <w:u w:val="single"/>
                    </w:rPr>
                    <w:t xml:space="preserve">　　　</w:t>
                  </w:r>
                </w:sdtContent>
              </w:sdt>
            </w:sdtContent>
          </w:sdt>
          <w:r>
            <w:rPr>
              <w:rFonts w:ascii="宋体" w:hAnsi="宋体" w:hint="eastAsia"/>
              <w:szCs w:val="21"/>
            </w:rPr>
            <w:t>；</w:t>
          </w:r>
        </w:p>
        <w:p w14:paraId="4F7A0B0F" w14:textId="3EEFB0B0" w:rsidR="002D7B7B" w:rsidRDefault="00C07AC4">
          <w:pPr>
            <w:tabs>
              <w:tab w:val="left" w:pos="2410"/>
            </w:tabs>
            <w:rPr>
              <w:rFonts w:ascii="宋体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lastRenderedPageBreak/>
            <w:t>上述议案</w:t>
          </w:r>
          <w:sdt>
            <w:sdtPr>
              <w:rPr>
                <w:rFonts w:ascii="宋体" w:hAnsi="宋体" w:hint="eastAsia"/>
                <w:szCs w:val="21"/>
              </w:rPr>
              <w:alias w:val="上述议案是否存在对中小投资者单独计票议案"/>
              <w:tag w:val="_GBC_c59d6fa5b312489ea850aed7c0b628dc"/>
              <w:id w:val="-1202471829"/>
              <w:lock w:val="sdtLocked"/>
              <w:placeholder>
                <w:docPart w:val="GBC22222222222222222222222222222"/>
              </w:placeholder>
              <w:comboBox>
                <w:listItem w:displayText="存在" w:value="存在"/>
                <w:listItem w:displayText="不存在" w:value="不存在"/>
              </w:comboBox>
            </w:sdtPr>
            <w:sdtEndPr/>
            <w:sdtContent>
              <w:r w:rsidR="008E7336">
                <w:rPr>
                  <w:rFonts w:ascii="宋体" w:hAnsi="宋体" w:hint="eastAsia"/>
                  <w:szCs w:val="21"/>
                </w:rPr>
                <w:t>不存在</w:t>
              </w:r>
            </w:sdtContent>
          </w:sdt>
          <w:r>
            <w:rPr>
              <w:rFonts w:ascii="宋体" w:hAnsi="宋体" w:hint="eastAsia"/>
              <w:szCs w:val="21"/>
            </w:rPr>
            <w:t>对中小投资者单独计票议案</w:t>
          </w:r>
          <w:sdt>
            <w:sdtPr>
              <w:rPr>
                <w:rFonts w:ascii="宋体" w:hAnsi="宋体" w:hint="eastAsia"/>
                <w:szCs w:val="21"/>
              </w:rPr>
              <w:tag w:val="_PLD_4c2b5b10257b422a979824825d99ce12"/>
              <w:id w:val="-1345312862"/>
              <w:lock w:val="sdtLocked"/>
              <w:placeholder>
                <w:docPart w:val="GBC22222222222222222222222222222"/>
              </w:placeholder>
            </w:sdtPr>
            <w:sdtEndPr/>
            <w:sdtContent>
              <w:r w:rsidRPr="008E7336">
                <w:rPr>
                  <w:rFonts w:ascii="宋体" w:hAnsi="宋体" w:hint="eastAsia"/>
                  <w:vanish/>
                  <w:szCs w:val="21"/>
                </w:rPr>
                <w:t>，议案序号为</w:t>
              </w:r>
              <w:sdt>
                <w:sdtPr>
                  <w:rPr>
                    <w:rFonts w:ascii="宋体" w:hAnsi="宋体" w:hint="eastAsia"/>
                    <w:vanish/>
                    <w:szCs w:val="21"/>
                  </w:rPr>
                  <w:alias w:val="对中小投资者单独计票议案序号"/>
                  <w:tag w:val="_GBC_0edff67e282e4aa68affab184f6ee55e"/>
                  <w:id w:val="-1109890112"/>
                  <w:lock w:val="sdtLocked"/>
                  <w:placeholder>
                    <w:docPart w:val="GBC22222222222222222222222222222"/>
                  </w:placeholder>
                  <w:showingPlcHdr/>
                </w:sdtPr>
                <w:sdtEndPr/>
                <w:sdtContent>
                  <w:r w:rsidRPr="008E7336">
                    <w:rPr>
                      <w:rFonts w:ascii="宋体" w:hAnsi="宋体" w:hint="eastAsia"/>
                      <w:vanish/>
                      <w:color w:val="333399"/>
                      <w:u w:val="single"/>
                    </w:rPr>
                    <w:t xml:space="preserve">　　　</w:t>
                  </w:r>
                </w:sdtContent>
              </w:sdt>
            </w:sdtContent>
          </w:sdt>
          <w:r>
            <w:rPr>
              <w:rFonts w:ascii="宋体" w:hAnsi="宋体" w:hint="eastAsia"/>
              <w:szCs w:val="21"/>
            </w:rPr>
            <w:t>；</w:t>
          </w:r>
        </w:p>
        <w:p w14:paraId="18070F26" w14:textId="738495D4" w:rsidR="002D7B7B" w:rsidRDefault="00C07AC4">
          <w:pPr>
            <w:tabs>
              <w:tab w:val="left" w:pos="2410"/>
            </w:tabs>
            <w:rPr>
              <w:rFonts w:ascii="宋体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t>上述议案</w:t>
          </w:r>
          <w:sdt>
            <w:sdtPr>
              <w:rPr>
                <w:rFonts w:ascii="宋体" w:hAnsi="宋体" w:hint="eastAsia"/>
                <w:szCs w:val="21"/>
              </w:rPr>
              <w:alias w:val="上述议案是否存在关联股东回避表决议案"/>
              <w:tag w:val="_GBC_9120265a61f3478d8938d9675d1bdee5"/>
              <w:id w:val="-191920764"/>
              <w:lock w:val="sdtLocked"/>
              <w:placeholder>
                <w:docPart w:val="GBC22222222222222222222222222222"/>
              </w:placeholder>
              <w:comboBox>
                <w:listItem w:displayText="存在" w:value="存在"/>
                <w:listItem w:displayText="不存在" w:value="不存在"/>
              </w:comboBox>
            </w:sdtPr>
            <w:sdtEndPr/>
            <w:sdtContent>
              <w:r w:rsidR="008E7336">
                <w:rPr>
                  <w:rFonts w:ascii="宋体" w:hAnsi="宋体" w:hint="eastAsia"/>
                  <w:szCs w:val="21"/>
                </w:rPr>
                <w:t>存在</w:t>
              </w:r>
            </w:sdtContent>
          </w:sdt>
          <w:r>
            <w:rPr>
              <w:rFonts w:ascii="宋体" w:hAnsi="宋体" w:hint="eastAsia"/>
              <w:szCs w:val="21"/>
            </w:rPr>
            <w:t>关联股东回避表决议案</w:t>
          </w:r>
          <w:sdt>
            <w:sdtPr>
              <w:rPr>
                <w:rFonts w:ascii="宋体" w:hAnsi="宋体" w:hint="eastAsia"/>
                <w:szCs w:val="21"/>
              </w:rPr>
              <w:tag w:val="_PLD_2befa44c634848a38f35f2c2d8736092"/>
              <w:id w:val="2088966444"/>
              <w:lock w:val="sdtLocked"/>
              <w:placeholder>
                <w:docPart w:val="GBC22222222222222222222222222222"/>
              </w:placeholder>
            </w:sdtPr>
            <w:sdtEndPr/>
            <w:sdtContent>
              <w:r w:rsidRPr="008E7336">
                <w:rPr>
                  <w:rFonts w:ascii="宋体" w:hAnsi="宋体" w:hint="eastAsia"/>
                  <w:szCs w:val="21"/>
                </w:rPr>
                <w:t>，议案序号为</w:t>
              </w:r>
              <w:sdt>
                <w:sdtPr>
                  <w:rPr>
                    <w:rFonts w:ascii="宋体" w:hAnsi="宋体" w:hint="eastAsia"/>
                    <w:szCs w:val="21"/>
                  </w:rPr>
                  <w:alias w:val="关联股东回避表决议案序号"/>
                  <w:tag w:val="_GBC_bf755b70794c4868859e2877e7b03bad"/>
                  <w:id w:val="-219908217"/>
                  <w:lock w:val="sdtLocked"/>
                  <w:placeholder>
                    <w:docPart w:val="GBC22222222222222222222222222222"/>
                  </w:placeholder>
                </w:sdtPr>
                <w:sdtEndPr/>
                <w:sdtContent>
                  <w:r w:rsidR="008E7336">
                    <w:rPr>
                      <w:rFonts w:ascii="宋体" w:hAnsi="宋体" w:hint="eastAsia"/>
                      <w:szCs w:val="21"/>
                    </w:rPr>
                    <w:t>（一）</w:t>
                  </w:r>
                </w:sdtContent>
              </w:sdt>
            </w:sdtContent>
          </w:sdt>
          <w:r>
            <w:rPr>
              <w:rFonts w:ascii="宋体" w:hAnsi="宋体" w:hint="eastAsia"/>
              <w:szCs w:val="21"/>
            </w:rPr>
            <w:t>；</w:t>
          </w:r>
        </w:p>
        <w:p w14:paraId="2B4A79D8" w14:textId="5F1F9AA8" w:rsidR="002D7B7B" w:rsidRDefault="00C07AC4">
          <w:pPr>
            <w:tabs>
              <w:tab w:val="left" w:pos="2410"/>
            </w:tabs>
            <w:rPr>
              <w:rFonts w:ascii="宋体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t>上述议案</w:t>
          </w:r>
          <w:sdt>
            <w:sdtPr>
              <w:rPr>
                <w:rFonts w:ascii="宋体" w:hAnsi="宋体" w:hint="eastAsia"/>
                <w:szCs w:val="21"/>
              </w:rPr>
              <w:alias w:val="上述议案是否存在优先股股东参与表决的议案"/>
              <w:tag w:val="_GBC_93dbb0213e714c7f93b488b1dcc034e2"/>
              <w:id w:val="-1631622954"/>
              <w:lock w:val="sdtLocked"/>
              <w:placeholder>
                <w:docPart w:val="GBC22222222222222222222222222222"/>
              </w:placeholder>
              <w:comboBox>
                <w:listItem w:displayText="存在" w:value="存在"/>
                <w:listItem w:displayText="不存在" w:value="不存在"/>
              </w:comboBox>
            </w:sdtPr>
            <w:sdtEndPr/>
            <w:sdtContent>
              <w:r w:rsidR="008E7336">
                <w:rPr>
                  <w:rFonts w:ascii="宋体" w:hAnsi="宋体" w:hint="eastAsia"/>
                  <w:szCs w:val="21"/>
                </w:rPr>
                <w:t>不存在</w:t>
              </w:r>
            </w:sdtContent>
          </w:sdt>
          <w:r>
            <w:rPr>
              <w:rFonts w:ascii="宋体" w:hAnsi="宋体" w:hint="eastAsia"/>
              <w:szCs w:val="21"/>
            </w:rPr>
            <w:t>优先股股东参与表决的议案</w:t>
          </w:r>
          <w:sdt>
            <w:sdtPr>
              <w:rPr>
                <w:rFonts w:ascii="宋体" w:hAnsi="宋体" w:hint="eastAsia"/>
                <w:szCs w:val="21"/>
              </w:rPr>
              <w:tag w:val="_PLD_781595aba87c474c91c168a7b0d83042"/>
              <w:id w:val="-83919941"/>
              <w:lock w:val="sdtLocked"/>
              <w:placeholder>
                <w:docPart w:val="GBC22222222222222222222222222222"/>
              </w:placeholder>
            </w:sdtPr>
            <w:sdtEndPr/>
            <w:sdtContent>
              <w:r w:rsidRPr="008E7336">
                <w:rPr>
                  <w:rFonts w:ascii="宋体" w:hAnsi="宋体" w:hint="eastAsia"/>
                  <w:vanish/>
                  <w:szCs w:val="21"/>
                </w:rPr>
                <w:t>，议案序号为</w:t>
              </w:r>
              <w:sdt>
                <w:sdtPr>
                  <w:rPr>
                    <w:rFonts w:ascii="宋体" w:hAnsi="宋体" w:hint="eastAsia"/>
                    <w:vanish/>
                    <w:szCs w:val="21"/>
                  </w:rPr>
                  <w:alias w:val="优先股股东参与表决的议案序号"/>
                  <w:tag w:val="_GBC_4dd9cca9c7b9441eb85a202440d3875a"/>
                  <w:id w:val="-1986384702"/>
                  <w:lock w:val="sdtLocked"/>
                  <w:placeholder>
                    <w:docPart w:val="GBC22222222222222222222222222222"/>
                  </w:placeholder>
                  <w:showingPlcHdr/>
                </w:sdtPr>
                <w:sdtEndPr/>
                <w:sdtContent>
                  <w:r w:rsidRPr="008E7336">
                    <w:rPr>
                      <w:rFonts w:ascii="宋体" w:hAnsi="宋体" w:hint="eastAsia"/>
                      <w:vanish/>
                      <w:color w:val="333399"/>
                      <w:u w:val="single"/>
                    </w:rPr>
                    <w:t xml:space="preserve">　　　</w:t>
                  </w:r>
                </w:sdtContent>
              </w:sdt>
            </w:sdtContent>
          </w:sdt>
          <w:r>
            <w:rPr>
              <w:rFonts w:ascii="宋体" w:hAnsi="宋体" w:hint="eastAsia"/>
              <w:szCs w:val="21"/>
            </w:rPr>
            <w:t>；</w:t>
          </w:r>
        </w:p>
        <w:p w14:paraId="460CB2F1" w14:textId="0B55474B" w:rsidR="002D7B7B" w:rsidRDefault="00C07AC4">
          <w:pPr>
            <w:tabs>
              <w:tab w:val="left" w:pos="2410"/>
            </w:tabs>
            <w:rPr>
              <w:szCs w:val="21"/>
            </w:rPr>
          </w:pPr>
          <w:r>
            <w:rPr>
              <w:rFonts w:hint="eastAsia"/>
              <w:szCs w:val="21"/>
            </w:rPr>
            <w:t>上述议案</w:t>
          </w:r>
          <w:sdt>
            <w:sdtPr>
              <w:rPr>
                <w:rFonts w:hint="eastAsia"/>
                <w:szCs w:val="21"/>
              </w:rPr>
              <w:alias w:val="上述议案是否存在审议股票公开发行并挂牌的议案"/>
              <w:tag w:val="_GBC_7075854d3de942b2bbd76daaaa1f46f1"/>
              <w:id w:val="290027626"/>
              <w:lock w:val="sdtLocked"/>
              <w:placeholder>
                <w:docPart w:val="GBC22222222222222222222222222222"/>
              </w:placeholder>
              <w:comboBox>
                <w:listItem w:displayText="存在" w:value="存在"/>
                <w:listItem w:displayText="不存在" w:value="不存在"/>
              </w:comboBox>
            </w:sdtPr>
            <w:sdtEndPr/>
            <w:sdtContent>
              <w:r w:rsidR="008E7336">
                <w:rPr>
                  <w:rFonts w:hint="eastAsia"/>
                  <w:szCs w:val="21"/>
                </w:rPr>
                <w:t>不存在</w:t>
              </w:r>
            </w:sdtContent>
          </w:sdt>
          <w:r>
            <w:rPr>
              <w:rFonts w:hint="eastAsia"/>
              <w:szCs w:val="21"/>
            </w:rPr>
            <w:t>审议公开发行股票并在北交所上市的议案</w:t>
          </w:r>
          <w:sdt>
            <w:sdtPr>
              <w:rPr>
                <w:rFonts w:hint="eastAsia"/>
                <w:szCs w:val="21"/>
              </w:rPr>
              <w:tag w:val="_PLD_412339f739864cf69f03e912823c177a"/>
              <w:id w:val="1902937518"/>
              <w:lock w:val="sdtLocked"/>
              <w:placeholder>
                <w:docPart w:val="GBC22222222222222222222222222222"/>
              </w:placeholder>
            </w:sdtPr>
            <w:sdtEndPr/>
            <w:sdtContent>
              <w:r w:rsidRPr="008E7336">
                <w:rPr>
                  <w:rFonts w:hint="eastAsia"/>
                  <w:vanish/>
                  <w:szCs w:val="21"/>
                </w:rPr>
                <w:t>，议案序号为</w:t>
              </w:r>
              <w:sdt>
                <w:sdtPr>
                  <w:rPr>
                    <w:rFonts w:hint="eastAsia"/>
                    <w:vanish/>
                    <w:szCs w:val="21"/>
                  </w:rPr>
                  <w:alias w:val="审议股票公开发行并挂牌的议案序号"/>
                  <w:tag w:val="_GBC_a04ad11757aa425fb5261d82154abd7a"/>
                  <w:id w:val="-1104648855"/>
                  <w:lock w:val="sdtLocked"/>
                  <w:placeholder>
                    <w:docPart w:val="GBC22222222222222222222222222222"/>
                  </w:placeholder>
                  <w:showingPlcHdr/>
                </w:sdtPr>
                <w:sdtEndPr/>
                <w:sdtContent>
                  <w:r w:rsidRPr="008E7336">
                    <w:rPr>
                      <w:rFonts w:hint="eastAsia"/>
                      <w:vanish/>
                      <w:color w:val="333399"/>
                      <w:u w:val="single"/>
                    </w:rPr>
                    <w:t xml:space="preserve">　　　</w:t>
                  </w:r>
                </w:sdtContent>
              </w:sdt>
            </w:sdtContent>
          </w:sdt>
          <w:r>
            <w:rPr>
              <w:rFonts w:hint="eastAsia"/>
              <w:szCs w:val="21"/>
            </w:rPr>
            <w:t>。</w:t>
          </w:r>
        </w:p>
      </w:sdtContent>
    </w:sdt>
    <w:p w14:paraId="3D221187" w14:textId="77777777" w:rsidR="002D7B7B" w:rsidRDefault="00C07AC4">
      <w:pPr>
        <w:pStyle w:val="1"/>
        <w:spacing w:beforeLines="50" w:before="156"/>
        <w:ind w:left="482" w:hanging="482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会议</w:t>
      </w:r>
      <w:r>
        <w:rPr>
          <w:rFonts w:ascii="Times New Roman" w:eastAsia="宋体" w:hAnsi="Times New Roman"/>
        </w:rPr>
        <w:t>登记</w:t>
      </w:r>
      <w:r>
        <w:rPr>
          <w:rFonts w:ascii="Times New Roman" w:eastAsia="宋体" w:hAnsi="Times New Roman" w:hint="eastAsia"/>
        </w:rPr>
        <w:t>方</w:t>
      </w:r>
      <w:r>
        <w:rPr>
          <w:rFonts w:ascii="Times New Roman" w:eastAsia="宋体" w:hAnsi="Times New Roman"/>
        </w:rPr>
        <w:t>法</w:t>
      </w:r>
    </w:p>
    <w:bookmarkStart w:id="3" w:name="_Hlk29822370" w:displacedByCustomXml="next"/>
    <w:sdt>
      <w:sdtPr>
        <w:rPr>
          <w:szCs w:val="21"/>
        </w:rPr>
        <w:alias w:val="模块:登记方式"/>
        <w:tag w:val="_SEC_897523097fe24cb8a1265492ea482fa7"/>
        <w:id w:val="-381717385"/>
        <w:lock w:val="sdtLocked"/>
        <w:placeholder>
          <w:docPart w:val="GBC22222222222222222222222222222"/>
        </w:placeholder>
      </w:sdtPr>
      <w:sdtEndPr/>
      <w:sdtContent>
        <w:p w14:paraId="5F073AD7" w14:textId="77777777" w:rsidR="002D7B7B" w:rsidRDefault="00C07AC4">
          <w:pPr>
            <w:pStyle w:val="a0"/>
            <w:numPr>
              <w:ilvl w:val="0"/>
              <w:numId w:val="17"/>
            </w:numPr>
            <w:ind w:left="480" w:hangingChars="200" w:hanging="480"/>
            <w:outlineLvl w:val="1"/>
            <w:rPr>
              <w:szCs w:val="21"/>
            </w:rPr>
          </w:pPr>
          <w:r>
            <w:rPr>
              <w:szCs w:val="21"/>
            </w:rPr>
            <w:t>登记方式</w:t>
          </w:r>
        </w:p>
        <w:tbl>
          <w:tblPr>
            <w:tblStyle w:val="ab"/>
            <w:tblW w:w="0" w:type="auto"/>
            <w:tblLook w:val="04A0" w:firstRow="1" w:lastRow="0" w:firstColumn="1" w:lastColumn="0" w:noHBand="0" w:noVBand="1"/>
          </w:tblPr>
          <w:tblGrid>
            <w:gridCol w:w="8522"/>
          </w:tblGrid>
          <w:tr w:rsidR="002D7B7B" w14:paraId="63A60BCF" w14:textId="77777777" w:rsidTr="00DE5E79">
            <w:sdt>
              <w:sdtPr>
                <w:rPr>
                  <w:rFonts w:ascii="宋体" w:hAnsi="宋体" w:hint="eastAsia"/>
                </w:rPr>
                <w:tag w:val="_GBC_a8e1b8de3dff4b048d9faafa46830114"/>
                <w:id w:val="2106926285"/>
                <w:lock w:val="sdtLocked"/>
              </w:sdtPr>
              <w:sdtEndPr/>
              <w:sdtContent>
                <w:tc>
                  <w:tcPr>
                    <w:tcW w:w="8522" w:type="dxa"/>
                  </w:tcPr>
                  <w:p w14:paraId="3D5AC3BA" w14:textId="77777777" w:rsidR="008E7336" w:rsidRPr="008E7336" w:rsidRDefault="008E7336" w:rsidP="008E7336">
                    <w:pPr>
                      <w:ind w:firstLineChars="200" w:firstLine="480"/>
                      <w:rPr>
                        <w:rFonts w:ascii="宋体" w:hAnsi="宋体"/>
                      </w:rPr>
                    </w:pPr>
                    <w:r w:rsidRPr="008E7336">
                      <w:rPr>
                        <w:rFonts w:ascii="宋体" w:hAnsi="宋体" w:hint="eastAsia"/>
                      </w:rPr>
                      <w:t>1.自然人股东持本人身份证及复印件；由代理人代表个人股东出席本次会议的，应出示委托人身份证复印件、委托人亲笔签署的授权委托书和代理人身份证原件及复印件。</w:t>
                    </w:r>
                  </w:p>
                  <w:p w14:paraId="5E138FCF" w14:textId="77777777" w:rsidR="008E7336" w:rsidRPr="008E7336" w:rsidRDefault="008E7336" w:rsidP="008E7336">
                    <w:pPr>
                      <w:ind w:firstLineChars="200" w:firstLine="480"/>
                      <w:rPr>
                        <w:rFonts w:ascii="宋体" w:hAnsi="宋体"/>
                      </w:rPr>
                    </w:pPr>
                    <w:r w:rsidRPr="008E7336">
                      <w:rPr>
                        <w:rFonts w:ascii="宋体" w:hAnsi="宋体" w:hint="eastAsia"/>
                      </w:rPr>
                      <w:t>2.由法定代表人代表法人股东出席本次会议的，应出示本人身份证原件及复印件、加盖法人单位印章的单位营业执照复印件；法人股东委托非法定代表人出席本次会议的，应出示本人身份证原件及复印件、加盖法人单位印章并由法定代表人签署的授权委托书、法定代表人身份证复印件、加盖法人单位印章的单位营业执照复印件。</w:t>
                    </w:r>
                  </w:p>
                  <w:p w14:paraId="33692465" w14:textId="2F80DEDA" w:rsidR="002D7B7B" w:rsidRDefault="008E7336" w:rsidP="008E7336">
                    <w:pPr>
                      <w:ind w:firstLineChars="200" w:firstLine="480"/>
                      <w:rPr>
                        <w:rFonts w:ascii="宋体" w:hAnsi="宋体"/>
                      </w:rPr>
                    </w:pPr>
                    <w:r w:rsidRPr="008E7336">
                      <w:rPr>
                        <w:rFonts w:ascii="宋体" w:hAnsi="宋体" w:hint="eastAsia"/>
                      </w:rPr>
                      <w:t>3.其他组织股东由其主要负责人出席会议的，主要负责人持个人身份证原件及复印件、加盖单位印章的组织机构营业执照复印件、主要负责人证明书；由主要负责人委托代理人出席会议的，代理人还应出示个人身份证原件及复印件、加盖单位印章并由主要负责人签署授权委托书、主要负责人身份证复印件、加盖单位印章的组织机构营业执照复印件。</w:t>
                    </w:r>
                  </w:p>
                </w:tc>
              </w:sdtContent>
            </w:sdt>
          </w:tr>
        </w:tbl>
        <w:p w14:paraId="741FEB39" w14:textId="77777777" w:rsidR="002D7B7B" w:rsidRDefault="00FF6B01">
          <w:pPr>
            <w:rPr>
              <w:szCs w:val="21"/>
            </w:rPr>
          </w:pPr>
        </w:p>
      </w:sdtContent>
    </w:sdt>
    <w:bookmarkEnd w:id="3" w:displacedByCustomXml="prev"/>
    <w:sdt>
      <w:sdtPr>
        <w:rPr>
          <w:rFonts w:ascii="宋体" w:hAnsi="宋体" w:hint="eastAsia"/>
          <w:szCs w:val="21"/>
        </w:rPr>
        <w:alias w:val="模块:登记时间"/>
        <w:tag w:val="_SEC_61752ae7062a424099d379603d0ab0ca"/>
        <w:id w:val="-1477364393"/>
        <w:lock w:val="sdtLocked"/>
        <w:placeholder>
          <w:docPart w:val="GBC22222222222222222222222222222"/>
        </w:placeholder>
      </w:sdtPr>
      <w:sdtEndPr>
        <w:rPr>
          <w:rFonts w:hint="default"/>
        </w:rPr>
      </w:sdtEndPr>
      <w:sdtContent>
        <w:p w14:paraId="078FE08C" w14:textId="3665976F" w:rsidR="002D7B7B" w:rsidRDefault="00C07AC4">
          <w:pPr>
            <w:pStyle w:val="a0"/>
            <w:numPr>
              <w:ilvl w:val="0"/>
              <w:numId w:val="17"/>
            </w:numPr>
            <w:ind w:left="480" w:hangingChars="200" w:hanging="480"/>
            <w:outlineLvl w:val="1"/>
            <w:rPr>
              <w:rFonts w:ascii="宋体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t>登记时间：</w:t>
          </w:r>
          <w:sdt>
            <w:sdtPr>
              <w:rPr>
                <w:rFonts w:ascii="宋体" w:hAnsi="宋体" w:hint="eastAsia"/>
                <w:szCs w:val="21"/>
              </w:rPr>
              <w:alias w:val="登记时间"/>
              <w:tag w:val="_GBC_82a3313ee93a4a38981529c921be14fb"/>
              <w:id w:val="2047635940"/>
              <w:lock w:val="sdtLocked"/>
              <w:placeholder>
                <w:docPart w:val="GBC22222222222222222222222222222"/>
              </w:placeholder>
              <w:text/>
            </w:sdtPr>
            <w:sdtEndPr/>
            <w:sdtContent>
              <w:r w:rsidR="008E7336" w:rsidRPr="008E7336">
                <w:rPr>
                  <w:rFonts w:ascii="宋体" w:hAnsi="宋体" w:hint="eastAsia"/>
                  <w:szCs w:val="21"/>
                </w:rPr>
                <w:t>2021年</w:t>
              </w:r>
              <w:r w:rsidR="008E7336">
                <w:rPr>
                  <w:rFonts w:ascii="宋体" w:hAnsi="宋体" w:hint="eastAsia"/>
                  <w:szCs w:val="21"/>
                </w:rPr>
                <w:t>12</w:t>
              </w:r>
              <w:r w:rsidR="008E7336" w:rsidRPr="008E7336">
                <w:rPr>
                  <w:rFonts w:ascii="宋体" w:hAnsi="宋体" w:hint="eastAsia"/>
                  <w:szCs w:val="21"/>
                </w:rPr>
                <w:t>月</w:t>
              </w:r>
              <w:r w:rsidR="008E7336">
                <w:rPr>
                  <w:rFonts w:ascii="宋体" w:hAnsi="宋体" w:hint="eastAsia"/>
                  <w:szCs w:val="21"/>
                </w:rPr>
                <w:t>2</w:t>
              </w:r>
              <w:r w:rsidR="008E7336" w:rsidRPr="008E7336">
                <w:rPr>
                  <w:rFonts w:ascii="宋体" w:hAnsi="宋体" w:hint="eastAsia"/>
                  <w:szCs w:val="21"/>
                </w:rPr>
                <w:t>日9:00-13:30</w:t>
              </w:r>
            </w:sdtContent>
          </w:sdt>
        </w:p>
        <w:p w14:paraId="35A611A2" w14:textId="77777777" w:rsidR="002D7B7B" w:rsidRDefault="00FF6B01">
          <w:pPr>
            <w:rPr>
              <w:rFonts w:ascii="宋体" w:hAnsi="宋体"/>
              <w:szCs w:val="21"/>
            </w:rPr>
          </w:pPr>
        </w:p>
      </w:sdtContent>
    </w:sdt>
    <w:sdt>
      <w:sdtPr>
        <w:rPr>
          <w:rFonts w:ascii="宋体" w:hAnsi="宋体" w:hint="eastAsia"/>
          <w:szCs w:val="21"/>
        </w:rPr>
        <w:alias w:val="模块:登记地点"/>
        <w:tag w:val="_SEC_7c1c82907b934431b900a15380f2a7b2"/>
        <w:id w:val="1433096545"/>
        <w:lock w:val="sdtLocked"/>
        <w:placeholder>
          <w:docPart w:val="GBC22222222222222222222222222222"/>
        </w:placeholder>
      </w:sdtPr>
      <w:sdtEndPr>
        <w:rPr>
          <w:rFonts w:hint="default"/>
        </w:rPr>
      </w:sdtEndPr>
      <w:sdtContent>
        <w:p w14:paraId="3EFF4539" w14:textId="69B13D60" w:rsidR="002D7B7B" w:rsidRDefault="00C07AC4">
          <w:pPr>
            <w:pStyle w:val="a0"/>
            <w:numPr>
              <w:ilvl w:val="0"/>
              <w:numId w:val="17"/>
            </w:numPr>
            <w:ind w:left="480" w:hangingChars="200" w:hanging="480"/>
            <w:outlineLvl w:val="1"/>
            <w:rPr>
              <w:rFonts w:ascii="宋体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t>登记</w:t>
          </w:r>
          <w:r>
            <w:rPr>
              <w:rFonts w:ascii="宋体" w:hAnsi="宋体"/>
              <w:szCs w:val="21"/>
            </w:rPr>
            <w:t>地点</w:t>
          </w:r>
          <w:r>
            <w:rPr>
              <w:rFonts w:ascii="宋体" w:hAnsi="宋体" w:hint="eastAsia"/>
              <w:szCs w:val="21"/>
            </w:rPr>
            <w:t>：</w:t>
          </w:r>
          <w:sdt>
            <w:sdtPr>
              <w:rPr>
                <w:rFonts w:ascii="宋体" w:hAnsi="宋体" w:hint="eastAsia"/>
                <w:szCs w:val="21"/>
              </w:rPr>
              <w:alias w:val="登记地点"/>
              <w:tag w:val="_GBC_cb03ddc8a1cd4651b270612d39f92c92"/>
              <w:id w:val="114652092"/>
              <w:lock w:val="sdtLocked"/>
              <w:placeholder>
                <w:docPart w:val="GBC22222222222222222222222222222"/>
              </w:placeholder>
            </w:sdtPr>
            <w:sdtEndPr/>
            <w:sdtContent>
              <w:r w:rsidR="008E7336" w:rsidRPr="008E7336">
                <w:rPr>
                  <w:rFonts w:ascii="宋体" w:hAnsi="宋体" w:hint="eastAsia"/>
                  <w:szCs w:val="21"/>
                </w:rPr>
                <w:t>成都市武侯区天府大道中段199号棕榈泉国际中心20楼2008号会议室。</w:t>
              </w:r>
            </w:sdtContent>
          </w:sdt>
        </w:p>
        <w:p w14:paraId="620F7F96" w14:textId="77777777" w:rsidR="002D7B7B" w:rsidRDefault="00FF6B01">
          <w:pPr>
            <w:rPr>
              <w:rFonts w:ascii="宋体" w:hAnsi="宋体"/>
              <w:szCs w:val="21"/>
            </w:rPr>
          </w:pPr>
        </w:p>
      </w:sdtContent>
    </w:sdt>
    <w:p w14:paraId="079E7C35" w14:textId="77777777" w:rsidR="002D7B7B" w:rsidRDefault="00C07AC4">
      <w:pPr>
        <w:pStyle w:val="1"/>
        <w:spacing w:beforeLines="50" w:before="156"/>
        <w:ind w:left="482" w:hanging="482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其他</w:t>
      </w:r>
    </w:p>
    <w:sdt>
      <w:sdtPr>
        <w:rPr>
          <w:rFonts w:ascii="宋体" w:hAnsi="宋体" w:hint="eastAsia"/>
          <w:szCs w:val="21"/>
        </w:rPr>
        <w:alias w:val="模块:会议联系方式"/>
        <w:tag w:val="_SEC_a620b3ccf6be40f591d9377f717441a8"/>
        <w:id w:val="-1940971502"/>
        <w:lock w:val="sdtLocked"/>
        <w:placeholder>
          <w:docPart w:val="GBC22222222222222222222222222222"/>
        </w:placeholder>
      </w:sdtPr>
      <w:sdtEndPr>
        <w:rPr>
          <w:rFonts w:hint="default"/>
          <w:szCs w:val="24"/>
        </w:rPr>
      </w:sdtEndPr>
      <w:sdtContent>
        <w:p w14:paraId="660FA124" w14:textId="78AD2F3E" w:rsidR="002D7B7B" w:rsidRDefault="00C07AC4">
          <w:pPr>
            <w:pStyle w:val="a0"/>
            <w:numPr>
              <w:ilvl w:val="0"/>
              <w:numId w:val="14"/>
            </w:numPr>
            <w:ind w:left="0" w:firstLineChars="0" w:firstLine="0"/>
            <w:outlineLvl w:val="1"/>
            <w:rPr>
              <w:rFonts w:ascii="宋体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t>会议联系方式：</w:t>
          </w:r>
          <w:sdt>
            <w:sdtPr>
              <w:rPr>
                <w:rFonts w:ascii="宋体" w:hAnsi="宋体" w:hint="eastAsia"/>
              </w:rPr>
              <w:alias w:val="会议联系方式"/>
              <w:tag w:val="_GBC_f0a8058153f64b02ae24f354610f22ad"/>
              <w:id w:val="-1510129119"/>
              <w:lock w:val="sdtLocked"/>
              <w:placeholder>
                <w:docPart w:val="GBC22222222222222222222222222222"/>
              </w:placeholder>
            </w:sdtPr>
            <w:sdtEndPr/>
            <w:sdtContent>
              <w:r w:rsidR="008E7336" w:rsidRPr="008E7336">
                <w:rPr>
                  <w:rFonts w:ascii="宋体" w:hAnsi="宋体" w:hint="eastAsia"/>
                </w:rPr>
                <w:t>1、联系人：贾焱萍；2、联系电话：17738891120；3、地址：成都市武侯区天府大道中段199号棕榈泉国际中心20楼2008号会议室。</w:t>
              </w:r>
            </w:sdtContent>
          </w:sdt>
        </w:p>
        <w:p w14:paraId="00A5E282" w14:textId="77777777" w:rsidR="002D7B7B" w:rsidRDefault="00FF6B01">
          <w:pPr>
            <w:rPr>
              <w:rFonts w:ascii="宋体" w:hAnsi="宋体"/>
              <w:szCs w:val="21"/>
            </w:rPr>
          </w:pPr>
        </w:p>
      </w:sdtContent>
    </w:sdt>
    <w:sdt>
      <w:sdtPr>
        <w:rPr>
          <w:rFonts w:ascii="宋体" w:hAnsi="宋体" w:hint="eastAsia"/>
          <w:szCs w:val="21"/>
        </w:rPr>
        <w:alias w:val="模块:会议费用"/>
        <w:tag w:val="_SEC_c65f507035724dcba8d00651d310febc"/>
        <w:id w:val="-492721990"/>
        <w:lock w:val="sdtLocked"/>
        <w:placeholder>
          <w:docPart w:val="GBC22222222222222222222222222222"/>
        </w:placeholder>
      </w:sdtPr>
      <w:sdtEndPr/>
      <w:sdtContent>
        <w:p w14:paraId="76EF5570" w14:textId="7CF31198" w:rsidR="002D7B7B" w:rsidRDefault="00C07AC4">
          <w:pPr>
            <w:pStyle w:val="a0"/>
            <w:numPr>
              <w:ilvl w:val="0"/>
              <w:numId w:val="14"/>
            </w:numPr>
            <w:ind w:left="0" w:firstLineChars="0" w:firstLine="0"/>
            <w:outlineLvl w:val="1"/>
            <w:rPr>
              <w:rFonts w:ascii="宋体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t>会议费用：</w:t>
          </w:r>
          <w:sdt>
            <w:sdtPr>
              <w:rPr>
                <w:rFonts w:ascii="宋体" w:hAnsi="宋体" w:hint="eastAsia"/>
                <w:szCs w:val="21"/>
              </w:rPr>
              <w:alias w:val="会议费用"/>
              <w:tag w:val="_GBC_42c31d53e92e487f9f2f589c01bd3e39"/>
              <w:id w:val="-343401454"/>
              <w:lock w:val="sdtLocked"/>
              <w:placeholder>
                <w:docPart w:val="GBC22222222222222222222222222222"/>
              </w:placeholder>
            </w:sdtPr>
            <w:sdtEndPr/>
            <w:sdtContent>
              <w:r w:rsidR="008E7336" w:rsidRPr="008E7336">
                <w:rPr>
                  <w:rFonts w:ascii="宋体" w:hAnsi="宋体" w:hint="eastAsia"/>
                  <w:szCs w:val="21"/>
                </w:rPr>
                <w:t>出席本次股东大会会议的股东，食宿、交通费用自理。</w:t>
              </w:r>
            </w:sdtContent>
          </w:sdt>
        </w:p>
        <w:p w14:paraId="606F20F7" w14:textId="4BD36860" w:rsidR="002D7B7B" w:rsidRDefault="00FF6B01">
          <w:pPr>
            <w:rPr>
              <w:rFonts w:ascii="宋体" w:hAnsi="宋体"/>
              <w:szCs w:val="21"/>
            </w:rPr>
          </w:pPr>
        </w:p>
      </w:sdtContent>
    </w:sdt>
    <w:sdt>
      <w:sdtPr>
        <w:rPr>
          <w:rFonts w:ascii="宋体" w:eastAsia="宋体" w:hAnsi="宋体" w:hint="eastAsia"/>
          <w:b w:val="0"/>
          <w:szCs w:val="24"/>
        </w:rPr>
        <w:alias w:val="模块:备查文件目录"/>
        <w:tag w:val="_SEC_15bba95b1eb84b57951be6f4f2fec712"/>
        <w:id w:val="886612243"/>
        <w:lock w:val="sdtLocked"/>
        <w:placeholder>
          <w:docPart w:val="GBC22222222222222222222222222222"/>
        </w:placeholder>
      </w:sdtPr>
      <w:sdtEndPr>
        <w:rPr>
          <w:rFonts w:hint="default"/>
        </w:rPr>
      </w:sdtEndPr>
      <w:sdtContent>
        <w:p w14:paraId="22508AE9" w14:textId="77777777" w:rsidR="002D7B7B" w:rsidRDefault="00C07AC4">
          <w:pPr>
            <w:pStyle w:val="1"/>
            <w:spacing w:beforeLines="50" w:before="156"/>
            <w:ind w:left="480" w:hanging="480"/>
            <w:rPr>
              <w:rFonts w:ascii="宋体" w:eastAsia="宋体" w:hAnsi="宋体"/>
            </w:rPr>
          </w:pPr>
          <w:r>
            <w:rPr>
              <w:rFonts w:ascii="宋体" w:eastAsia="宋体" w:hAnsi="宋体" w:hint="eastAsia"/>
            </w:rPr>
            <w:t>备查文件目录</w:t>
          </w:r>
        </w:p>
        <w:tbl>
          <w:tblPr>
            <w:tblStyle w:val="ab"/>
            <w:tblW w:w="5000" w:type="pct"/>
            <w:tblLook w:val="04A0" w:firstRow="1" w:lastRow="0" w:firstColumn="1" w:lastColumn="0" w:noHBand="0" w:noVBand="1"/>
          </w:tblPr>
          <w:tblGrid>
            <w:gridCol w:w="8522"/>
          </w:tblGrid>
          <w:tr w:rsidR="002D7B7B" w14:paraId="6A9F8F0B" w14:textId="77777777" w:rsidTr="00E9595E">
            <w:sdt>
              <w:sdtPr>
                <w:rPr>
                  <w:rFonts w:ascii="宋体" w:hAnsi="宋体"/>
                </w:rPr>
                <w:tag w:val="_GBC_d7912fbd6db1469cbdefb6e7d47fcce8"/>
                <w:id w:val="-318963216"/>
                <w:lock w:val="sdtLocked"/>
              </w:sdtPr>
              <w:sdtEndPr/>
              <w:sdtContent>
                <w:tc>
                  <w:tcPr>
                    <w:tcW w:w="5000" w:type="pct"/>
                  </w:tcPr>
                  <w:p w14:paraId="06EDC4B2" w14:textId="6814B572" w:rsidR="002D7B7B" w:rsidRDefault="008E7336">
                    <w:pPr>
                      <w:ind w:firstLineChars="200" w:firstLine="480"/>
                      <w:rPr>
                        <w:rFonts w:ascii="宋体" w:hAnsi="宋体"/>
                      </w:rPr>
                    </w:pPr>
                    <w:r>
                      <w:rPr>
                        <w:rFonts w:ascii="宋体" w:hAnsi="宋体" w:hint="eastAsia"/>
                      </w:rPr>
                      <w:t>《润和催化剂股份有限公司第三届董事会第十四次会议决议》</w:t>
                    </w:r>
                  </w:p>
                </w:tc>
              </w:sdtContent>
            </w:sdt>
          </w:tr>
        </w:tbl>
        <w:p w14:paraId="063F838C" w14:textId="77777777" w:rsidR="002D7B7B" w:rsidRDefault="00FF6B01">
          <w:pPr>
            <w:rPr>
              <w:rFonts w:ascii="宋体" w:hAnsi="宋体"/>
              <w:szCs w:val="21"/>
            </w:rPr>
          </w:pPr>
        </w:p>
      </w:sdtContent>
    </w:sdt>
    <w:p w14:paraId="4DA65093" w14:textId="77777777" w:rsidR="002D7B7B" w:rsidRDefault="002D7B7B">
      <w:pPr>
        <w:rPr>
          <w:szCs w:val="21"/>
        </w:rPr>
      </w:pPr>
    </w:p>
    <w:p w14:paraId="006DF285" w14:textId="77777777" w:rsidR="002D7B7B" w:rsidRDefault="002D7B7B">
      <w:pPr>
        <w:rPr>
          <w:szCs w:val="21"/>
        </w:rPr>
      </w:pPr>
    </w:p>
    <w:p w14:paraId="14FD8700" w14:textId="77777777" w:rsidR="002D7B7B" w:rsidRDefault="002D7B7B">
      <w:pPr>
        <w:rPr>
          <w:szCs w:val="21"/>
        </w:rPr>
      </w:pPr>
    </w:p>
    <w:p w14:paraId="0FBB6B45" w14:textId="66806BA6" w:rsidR="002D7B7B" w:rsidRDefault="002D7B7B">
      <w:pPr>
        <w:wordWrap w:val="0"/>
        <w:ind w:right="240"/>
        <w:jc w:val="right"/>
        <w:rPr>
          <w:szCs w:val="21"/>
        </w:rPr>
      </w:pPr>
    </w:p>
    <w:p w14:paraId="5D30C4B2" w14:textId="6A964586" w:rsidR="002D7B7B" w:rsidRDefault="00FF6B01">
      <w:pPr>
        <w:wordWrap w:val="0"/>
        <w:jc w:val="right"/>
        <w:rPr>
          <w:szCs w:val="21"/>
        </w:rPr>
      </w:pPr>
      <w:sdt>
        <w:sdtPr>
          <w:rPr>
            <w:rFonts w:hint="eastAsia"/>
            <w:szCs w:val="21"/>
          </w:rPr>
          <w:alias w:val="公司全称"/>
          <w:tag w:val="_GBC_12e8330a830344f389f9ca68e26c58a1"/>
          <w:id w:val="1211296163"/>
          <w:lock w:val="sdtLocked"/>
          <w:placeholder>
            <w:docPart w:val="GBC22222222222222222222222222222"/>
          </w:placeholder>
          <w:dataBinding w:prefixMappings="xmlns:ifrs-full='ifrs-full'" w:xpath="/*/ifrs-full:NameOfReportingEntityOrOtherMeansOfIdentification[not(@periodRef)]" w:storeItemID="{1F7A177E-978C-4EB4-8D16-4A36CF536187}"/>
          <w:text/>
        </w:sdtPr>
        <w:sdtEndPr/>
        <w:sdtContent>
          <w:r w:rsidR="00C07AC4">
            <w:rPr>
              <w:rFonts w:hint="eastAsia"/>
              <w:szCs w:val="21"/>
            </w:rPr>
            <w:t>润和催化剂股份有限公司</w:t>
          </w:r>
        </w:sdtContent>
      </w:sdt>
      <w:sdt>
        <w:sdtPr>
          <w:rPr>
            <w:rFonts w:hint="eastAsia"/>
            <w:szCs w:val="21"/>
          </w:rPr>
          <w:tag w:val="_PLD_3294701f4f01439ab6452e3586a8b44a"/>
          <w:id w:val="-1446372942"/>
          <w:lock w:val="sdtLocked"/>
          <w:placeholder>
            <w:docPart w:val="GBC22222222222222222222222222222"/>
          </w:placeholder>
          <w:comboBox>
            <w:listItem w:displayText="董事会" w:value="董事会"/>
            <w:listItem w:displayText="其他召集人" w:value="其他召集人"/>
          </w:comboBox>
        </w:sdtPr>
        <w:sdtEndPr/>
        <w:sdtContent>
          <w:r w:rsidR="00C07AC4">
            <w:rPr>
              <w:rFonts w:hint="eastAsia"/>
              <w:szCs w:val="21"/>
            </w:rPr>
            <w:t>董事会</w:t>
          </w:r>
        </w:sdtContent>
      </w:sdt>
      <w:r w:rsidR="00C07AC4">
        <w:rPr>
          <w:szCs w:val="21"/>
        </w:rPr>
        <w:t xml:space="preserve"> </w:t>
      </w:r>
    </w:p>
    <w:p w14:paraId="3F4DBDC6" w14:textId="77777777" w:rsidR="002D7B7B" w:rsidRDefault="00FF6B01">
      <w:pPr>
        <w:wordWrap w:val="0"/>
        <w:jc w:val="right"/>
        <w:rPr>
          <w:szCs w:val="21"/>
        </w:rPr>
      </w:pPr>
      <w:sdt>
        <w:sdtPr>
          <w:rPr>
            <w:szCs w:val="21"/>
          </w:rPr>
          <w:alias w:val="公告日期"/>
          <w:tag w:val="_GBC_4e6b9f8aa8f748458bc0c0771756782a"/>
          <w:id w:val="788625975"/>
          <w:lock w:val="sdtLocked"/>
          <w:placeholder>
            <w:docPart w:val="GBC22222222222222222222222222222"/>
          </w:placeholder>
          <w:date w:fullDate="2021-11-17T00:00:00Z">
            <w:dateFormat w:val="yyyy'年'M'月'd'日'"/>
            <w:lid w:val="zh-CN"/>
            <w:storeMappedDataAs w:val="dateTime"/>
            <w:calendar w:val="gregorian"/>
          </w:date>
        </w:sdtPr>
        <w:sdtEndPr/>
        <w:sdtContent>
          <w:r w:rsidR="00C07AC4">
            <w:rPr>
              <w:szCs w:val="21"/>
            </w:rPr>
            <w:t>2021</w:t>
          </w:r>
          <w:r w:rsidR="00C07AC4">
            <w:rPr>
              <w:szCs w:val="21"/>
            </w:rPr>
            <w:t>年</w:t>
          </w:r>
          <w:r w:rsidR="00C07AC4">
            <w:rPr>
              <w:szCs w:val="21"/>
            </w:rPr>
            <w:t>11</w:t>
          </w:r>
          <w:r w:rsidR="00C07AC4">
            <w:rPr>
              <w:szCs w:val="21"/>
            </w:rPr>
            <w:t>月</w:t>
          </w:r>
          <w:r w:rsidR="00C07AC4">
            <w:rPr>
              <w:szCs w:val="21"/>
            </w:rPr>
            <w:t>17</w:t>
          </w:r>
          <w:r w:rsidR="00C07AC4">
            <w:rPr>
              <w:szCs w:val="21"/>
            </w:rPr>
            <w:t>日</w:t>
          </w:r>
        </w:sdtContent>
      </w:sdt>
      <w:r w:rsidR="00C07AC4">
        <w:rPr>
          <w:szCs w:val="21"/>
        </w:rPr>
        <w:t xml:space="preserve"> </w:t>
      </w:r>
    </w:p>
    <w:sectPr w:rsidR="002D7B7B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9481" w14:textId="77777777" w:rsidR="00237D6C" w:rsidRDefault="00237D6C" w:rsidP="00710CDD">
      <w:r>
        <w:separator/>
      </w:r>
    </w:p>
  </w:endnote>
  <w:endnote w:type="continuationSeparator" w:id="0">
    <w:p w14:paraId="7BC33FEC" w14:textId="77777777" w:rsidR="00237D6C" w:rsidRDefault="00237D6C" w:rsidP="0071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CB1F1" w14:textId="77777777" w:rsidR="00237D6C" w:rsidRDefault="00237D6C" w:rsidP="00710CDD">
      <w:r>
        <w:separator/>
      </w:r>
    </w:p>
  </w:footnote>
  <w:footnote w:type="continuationSeparator" w:id="0">
    <w:p w14:paraId="1C1E42E4" w14:textId="77777777" w:rsidR="00237D6C" w:rsidRDefault="00237D6C" w:rsidP="0071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AB00" w14:textId="77777777" w:rsidR="00FF46E0" w:rsidRPr="0091077D" w:rsidRDefault="00FF46E0" w:rsidP="00D66541">
    <w:pPr>
      <w:pStyle w:val="a4"/>
      <w:jc w:val="right"/>
      <w:rPr>
        <w:rFonts w:asciiTheme="majorEastAsia" w:eastAsiaTheme="majorEastAsia" w:hAnsiTheme="majorEastAsia"/>
      </w:rPr>
    </w:pPr>
    <w:r w:rsidRPr="0091077D">
      <w:rPr>
        <w:rFonts w:asciiTheme="majorEastAsia" w:eastAsiaTheme="majorEastAsia" w:hAnsiTheme="majorEastAsia" w:hint="eastAsia"/>
      </w:rPr>
      <w:t>公告编号：</w:t>
    </w:r>
    <w:sdt>
      <w:sdtPr>
        <w:rPr>
          <w:rFonts w:asciiTheme="majorEastAsia" w:eastAsiaTheme="majorEastAsia" w:hAnsiTheme="majorEastAsia" w:hint="eastAsia"/>
        </w:rPr>
        <w:alias w:val="公告编号"/>
        <w:tag w:val="_GBC_34b5c02493e24e3c9151e13b309d860f"/>
        <w:id w:val="1119495994"/>
      </w:sdtPr>
      <w:sdtEndPr/>
      <w:sdtContent>
        <w:r w:rsidRPr="00A87861">
          <w:rPr>
            <w:rFonts w:asciiTheme="majorEastAsia" w:eastAsiaTheme="majorEastAsia" w:hAnsiTheme="majorEastAsia" w:hint="eastAsia"/>
          </w:rPr>
          <w:t>2021-107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B52"/>
    <w:multiLevelType w:val="hybridMultilevel"/>
    <w:tmpl w:val="DBEA1C7C"/>
    <w:lvl w:ilvl="0" w:tplc="0AA234B8">
      <w:start w:val="1"/>
      <w:numFmt w:val="chineseCountingThousand"/>
      <w:lvlText w:val="%1、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1275B4F"/>
    <w:multiLevelType w:val="hybridMultilevel"/>
    <w:tmpl w:val="7B700F26"/>
    <w:lvl w:ilvl="0" w:tplc="B13827FE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287EC9"/>
    <w:multiLevelType w:val="hybridMultilevel"/>
    <w:tmpl w:val="F056ACEE"/>
    <w:lvl w:ilvl="0" w:tplc="ECC253A2">
      <w:start w:val="1"/>
      <w:numFmt w:val="chineseCountingThousand"/>
      <w:lvlText w:val="（%1）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AC5153"/>
    <w:multiLevelType w:val="hybridMultilevel"/>
    <w:tmpl w:val="23468B50"/>
    <w:lvl w:ilvl="0" w:tplc="E8360FC4">
      <w:start w:val="1"/>
      <w:numFmt w:val="chineseCountingThousand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D954B53"/>
    <w:multiLevelType w:val="hybridMultilevel"/>
    <w:tmpl w:val="5364A36A"/>
    <w:lvl w:ilvl="0" w:tplc="04090017">
      <w:start w:val="1"/>
      <w:numFmt w:val="chineseCountingThousand"/>
      <w:lvlText w:val="(%1)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 w15:restartNumberingAfterBreak="0">
    <w:nsid w:val="0EBD09C9"/>
    <w:multiLevelType w:val="hybridMultilevel"/>
    <w:tmpl w:val="5364A36A"/>
    <w:lvl w:ilvl="0" w:tplc="04090017">
      <w:start w:val="1"/>
      <w:numFmt w:val="chineseCountingThousand"/>
      <w:lvlText w:val="(%1)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6" w15:restartNumberingAfterBreak="0">
    <w:nsid w:val="11076E8D"/>
    <w:multiLevelType w:val="hybridMultilevel"/>
    <w:tmpl w:val="6C42B8F2"/>
    <w:lvl w:ilvl="0" w:tplc="DEBEA82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7" w15:restartNumberingAfterBreak="0">
    <w:nsid w:val="11231012"/>
    <w:multiLevelType w:val="hybridMultilevel"/>
    <w:tmpl w:val="6734B2C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1540201"/>
    <w:multiLevelType w:val="hybridMultilevel"/>
    <w:tmpl w:val="3FAE656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31B313B"/>
    <w:multiLevelType w:val="hybridMultilevel"/>
    <w:tmpl w:val="B6CC56E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9BF6005"/>
    <w:multiLevelType w:val="hybridMultilevel"/>
    <w:tmpl w:val="FEB618AE"/>
    <w:lvl w:ilvl="0" w:tplc="5F62BAE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1C994AA5"/>
    <w:multiLevelType w:val="hybridMultilevel"/>
    <w:tmpl w:val="10D04C50"/>
    <w:lvl w:ilvl="0" w:tplc="04090017">
      <w:start w:val="1"/>
      <w:numFmt w:val="chineseCountingThousand"/>
      <w:lvlText w:val="(%1)"/>
      <w:lvlJc w:val="left"/>
      <w:pPr>
        <w:ind w:left="846" w:hanging="420"/>
      </w:pPr>
    </w:lvl>
    <w:lvl w:ilvl="1" w:tplc="F87EA7C8">
      <w:start w:val="1"/>
      <w:numFmt w:val="japaneseCounting"/>
      <w:lvlText w:val="%2、"/>
      <w:lvlJc w:val="left"/>
      <w:pPr>
        <w:ind w:left="15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2" w15:restartNumberingAfterBreak="0">
    <w:nsid w:val="40D141E8"/>
    <w:multiLevelType w:val="hybridMultilevel"/>
    <w:tmpl w:val="25AA3258"/>
    <w:lvl w:ilvl="0" w:tplc="D534C196">
      <w:start w:val="1"/>
      <w:numFmt w:val="chineseCountingThousand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6463B18"/>
    <w:multiLevelType w:val="hybridMultilevel"/>
    <w:tmpl w:val="E66410A0"/>
    <w:lvl w:ilvl="0" w:tplc="345894C0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D4067C2"/>
    <w:multiLevelType w:val="hybridMultilevel"/>
    <w:tmpl w:val="8C1C98B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E4B4615"/>
    <w:multiLevelType w:val="hybridMultilevel"/>
    <w:tmpl w:val="8C1C98B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5113581"/>
    <w:multiLevelType w:val="hybridMultilevel"/>
    <w:tmpl w:val="9EE8982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B747CAD"/>
    <w:multiLevelType w:val="hybridMultilevel"/>
    <w:tmpl w:val="18F8442A"/>
    <w:lvl w:ilvl="0" w:tplc="04090017">
      <w:start w:val="1"/>
      <w:numFmt w:val="chineseCountingThousand"/>
      <w:lvlText w:val="(%1)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8" w15:restartNumberingAfterBreak="0">
    <w:nsid w:val="6D4D660B"/>
    <w:multiLevelType w:val="multilevel"/>
    <w:tmpl w:val="A24A9468"/>
    <w:lvl w:ilvl="0">
      <w:start w:val="1"/>
      <w:numFmt w:val="chineseCountingThousand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719B172C"/>
    <w:multiLevelType w:val="hybridMultilevel"/>
    <w:tmpl w:val="8C1C98B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242146F"/>
    <w:multiLevelType w:val="hybridMultilevel"/>
    <w:tmpl w:val="8C1C98B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14"/>
  </w:num>
  <w:num w:numId="5">
    <w:abstractNumId w:val="20"/>
  </w:num>
  <w:num w:numId="6">
    <w:abstractNumId w:val="17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13"/>
  </w:num>
  <w:num w:numId="12">
    <w:abstractNumId w:val="12"/>
  </w:num>
  <w:num w:numId="13">
    <w:abstractNumId w:val="9"/>
  </w:num>
  <w:num w:numId="14">
    <w:abstractNumId w:val="3"/>
  </w:num>
  <w:num w:numId="15">
    <w:abstractNumId w:val="6"/>
  </w:num>
  <w:num w:numId="16">
    <w:abstractNumId w:val="7"/>
  </w:num>
  <w:num w:numId="17">
    <w:abstractNumId w:val="2"/>
  </w:num>
  <w:num w:numId="18">
    <w:abstractNumId w:val="18"/>
  </w:num>
  <w:num w:numId="19">
    <w:abstractNumId w:val="8"/>
  </w:num>
  <w:num w:numId="20">
    <w:abstractNumId w:val="16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isclosure_Version" w:val="true"/>
  </w:docVars>
  <w:rsids>
    <w:rsidRoot w:val="00FA12F8"/>
    <w:rsid w:val="00002B08"/>
    <w:rsid w:val="000073F9"/>
    <w:rsid w:val="00011CCE"/>
    <w:rsid w:val="0001249B"/>
    <w:rsid w:val="000130F7"/>
    <w:rsid w:val="000131A7"/>
    <w:rsid w:val="00013D90"/>
    <w:rsid w:val="0001450F"/>
    <w:rsid w:val="00020401"/>
    <w:rsid w:val="00021957"/>
    <w:rsid w:val="00021D86"/>
    <w:rsid w:val="00022512"/>
    <w:rsid w:val="00024D3B"/>
    <w:rsid w:val="00027B1B"/>
    <w:rsid w:val="00030F73"/>
    <w:rsid w:val="00031A60"/>
    <w:rsid w:val="00035FA6"/>
    <w:rsid w:val="00036238"/>
    <w:rsid w:val="0003642D"/>
    <w:rsid w:val="00037C44"/>
    <w:rsid w:val="00040AD9"/>
    <w:rsid w:val="000421A4"/>
    <w:rsid w:val="000441E1"/>
    <w:rsid w:val="00047FDF"/>
    <w:rsid w:val="00051BFC"/>
    <w:rsid w:val="00054468"/>
    <w:rsid w:val="00054A28"/>
    <w:rsid w:val="00055AD2"/>
    <w:rsid w:val="00055F6E"/>
    <w:rsid w:val="00061CC8"/>
    <w:rsid w:val="00061EF8"/>
    <w:rsid w:val="00062D05"/>
    <w:rsid w:val="0006425F"/>
    <w:rsid w:val="00064475"/>
    <w:rsid w:val="00064D31"/>
    <w:rsid w:val="0006530C"/>
    <w:rsid w:val="0006558D"/>
    <w:rsid w:val="00067721"/>
    <w:rsid w:val="0007427E"/>
    <w:rsid w:val="00075097"/>
    <w:rsid w:val="000778A1"/>
    <w:rsid w:val="000806DD"/>
    <w:rsid w:val="00081DBD"/>
    <w:rsid w:val="00084803"/>
    <w:rsid w:val="00084D8A"/>
    <w:rsid w:val="00085B13"/>
    <w:rsid w:val="00086E8E"/>
    <w:rsid w:val="00091776"/>
    <w:rsid w:val="00092121"/>
    <w:rsid w:val="00092EF4"/>
    <w:rsid w:val="00092F67"/>
    <w:rsid w:val="000966CC"/>
    <w:rsid w:val="00097B80"/>
    <w:rsid w:val="000A0903"/>
    <w:rsid w:val="000A1113"/>
    <w:rsid w:val="000A77C3"/>
    <w:rsid w:val="000A787D"/>
    <w:rsid w:val="000A7B46"/>
    <w:rsid w:val="000B1199"/>
    <w:rsid w:val="000B164B"/>
    <w:rsid w:val="000B2180"/>
    <w:rsid w:val="000B4411"/>
    <w:rsid w:val="000B6E77"/>
    <w:rsid w:val="000C2FC3"/>
    <w:rsid w:val="000C359D"/>
    <w:rsid w:val="000C6BF4"/>
    <w:rsid w:val="000C74BF"/>
    <w:rsid w:val="000D2910"/>
    <w:rsid w:val="000D2954"/>
    <w:rsid w:val="000D4EDA"/>
    <w:rsid w:val="000D4FD9"/>
    <w:rsid w:val="000E0698"/>
    <w:rsid w:val="000E0C36"/>
    <w:rsid w:val="000E2B0D"/>
    <w:rsid w:val="000E4E2D"/>
    <w:rsid w:val="000F03F7"/>
    <w:rsid w:val="000F0DE1"/>
    <w:rsid w:val="000F21DA"/>
    <w:rsid w:val="000F3804"/>
    <w:rsid w:val="000F3AEB"/>
    <w:rsid w:val="000F6CAB"/>
    <w:rsid w:val="00102814"/>
    <w:rsid w:val="00104638"/>
    <w:rsid w:val="00105228"/>
    <w:rsid w:val="00105FD9"/>
    <w:rsid w:val="00106A87"/>
    <w:rsid w:val="001076DE"/>
    <w:rsid w:val="00110527"/>
    <w:rsid w:val="00111938"/>
    <w:rsid w:val="00111BF8"/>
    <w:rsid w:val="0011621B"/>
    <w:rsid w:val="00116E3D"/>
    <w:rsid w:val="001201FC"/>
    <w:rsid w:val="00123500"/>
    <w:rsid w:val="001236F5"/>
    <w:rsid w:val="00125BFC"/>
    <w:rsid w:val="00132454"/>
    <w:rsid w:val="00134556"/>
    <w:rsid w:val="00140DE0"/>
    <w:rsid w:val="00150869"/>
    <w:rsid w:val="00156101"/>
    <w:rsid w:val="00162C82"/>
    <w:rsid w:val="00163396"/>
    <w:rsid w:val="0016486D"/>
    <w:rsid w:val="00164B4B"/>
    <w:rsid w:val="001662F2"/>
    <w:rsid w:val="0016687D"/>
    <w:rsid w:val="00170313"/>
    <w:rsid w:val="001703BE"/>
    <w:rsid w:val="00170FE2"/>
    <w:rsid w:val="0017452D"/>
    <w:rsid w:val="00176F04"/>
    <w:rsid w:val="001779B8"/>
    <w:rsid w:val="00182B86"/>
    <w:rsid w:val="00184139"/>
    <w:rsid w:val="00186206"/>
    <w:rsid w:val="00186B8D"/>
    <w:rsid w:val="00190D66"/>
    <w:rsid w:val="0019235B"/>
    <w:rsid w:val="00192DFB"/>
    <w:rsid w:val="00194FFA"/>
    <w:rsid w:val="001963CE"/>
    <w:rsid w:val="001A1889"/>
    <w:rsid w:val="001A6227"/>
    <w:rsid w:val="001A69CF"/>
    <w:rsid w:val="001A7E37"/>
    <w:rsid w:val="001B050A"/>
    <w:rsid w:val="001B363C"/>
    <w:rsid w:val="001B4EF2"/>
    <w:rsid w:val="001B529F"/>
    <w:rsid w:val="001B5B5C"/>
    <w:rsid w:val="001B7712"/>
    <w:rsid w:val="001C175E"/>
    <w:rsid w:val="001C2109"/>
    <w:rsid w:val="001D6866"/>
    <w:rsid w:val="001D686E"/>
    <w:rsid w:val="001E366A"/>
    <w:rsid w:val="001E554F"/>
    <w:rsid w:val="001E7086"/>
    <w:rsid w:val="001F1980"/>
    <w:rsid w:val="001F1E7A"/>
    <w:rsid w:val="001F3617"/>
    <w:rsid w:val="001F67B4"/>
    <w:rsid w:val="001F7701"/>
    <w:rsid w:val="00203AB7"/>
    <w:rsid w:val="002045BF"/>
    <w:rsid w:val="00207D6C"/>
    <w:rsid w:val="00207D6E"/>
    <w:rsid w:val="0021057B"/>
    <w:rsid w:val="00211217"/>
    <w:rsid w:val="00212B67"/>
    <w:rsid w:val="00215AAC"/>
    <w:rsid w:val="002162D6"/>
    <w:rsid w:val="00222D5D"/>
    <w:rsid w:val="00224F9B"/>
    <w:rsid w:val="00227CA3"/>
    <w:rsid w:val="00232530"/>
    <w:rsid w:val="00233EF6"/>
    <w:rsid w:val="00233FCA"/>
    <w:rsid w:val="0023438D"/>
    <w:rsid w:val="00237921"/>
    <w:rsid w:val="00237D6C"/>
    <w:rsid w:val="002417D1"/>
    <w:rsid w:val="00245A46"/>
    <w:rsid w:val="002473FC"/>
    <w:rsid w:val="00250715"/>
    <w:rsid w:val="00253BC4"/>
    <w:rsid w:val="0025564A"/>
    <w:rsid w:val="002558EE"/>
    <w:rsid w:val="00256312"/>
    <w:rsid w:val="00256665"/>
    <w:rsid w:val="00260357"/>
    <w:rsid w:val="002615FB"/>
    <w:rsid w:val="00261E81"/>
    <w:rsid w:val="00264885"/>
    <w:rsid w:val="00264AA9"/>
    <w:rsid w:val="002663D4"/>
    <w:rsid w:val="00266A91"/>
    <w:rsid w:val="00267CF4"/>
    <w:rsid w:val="0027001C"/>
    <w:rsid w:val="00271C1F"/>
    <w:rsid w:val="002721EE"/>
    <w:rsid w:val="002753E1"/>
    <w:rsid w:val="00281680"/>
    <w:rsid w:val="002820B9"/>
    <w:rsid w:val="00282333"/>
    <w:rsid w:val="002828C8"/>
    <w:rsid w:val="00283B55"/>
    <w:rsid w:val="002848E9"/>
    <w:rsid w:val="00286CD7"/>
    <w:rsid w:val="00286FE9"/>
    <w:rsid w:val="00290F97"/>
    <w:rsid w:val="00297082"/>
    <w:rsid w:val="002A2FDC"/>
    <w:rsid w:val="002A3B14"/>
    <w:rsid w:val="002A6C22"/>
    <w:rsid w:val="002B0A70"/>
    <w:rsid w:val="002B21A4"/>
    <w:rsid w:val="002B6C39"/>
    <w:rsid w:val="002B74F5"/>
    <w:rsid w:val="002C0478"/>
    <w:rsid w:val="002C55B6"/>
    <w:rsid w:val="002D33CB"/>
    <w:rsid w:val="002D41AC"/>
    <w:rsid w:val="002D48D8"/>
    <w:rsid w:val="002D4DD0"/>
    <w:rsid w:val="002D5800"/>
    <w:rsid w:val="002D7B7B"/>
    <w:rsid w:val="002E19C7"/>
    <w:rsid w:val="002F226D"/>
    <w:rsid w:val="002F538C"/>
    <w:rsid w:val="002F77FE"/>
    <w:rsid w:val="00301112"/>
    <w:rsid w:val="00302ED6"/>
    <w:rsid w:val="00304495"/>
    <w:rsid w:val="003076EC"/>
    <w:rsid w:val="00307B34"/>
    <w:rsid w:val="00307D3D"/>
    <w:rsid w:val="0031235D"/>
    <w:rsid w:val="00313360"/>
    <w:rsid w:val="00321E4B"/>
    <w:rsid w:val="0032213B"/>
    <w:rsid w:val="00322FD1"/>
    <w:rsid w:val="00325528"/>
    <w:rsid w:val="00326F0A"/>
    <w:rsid w:val="003303F6"/>
    <w:rsid w:val="003351C9"/>
    <w:rsid w:val="003370CE"/>
    <w:rsid w:val="0034090E"/>
    <w:rsid w:val="00340FC1"/>
    <w:rsid w:val="00341242"/>
    <w:rsid w:val="00344156"/>
    <w:rsid w:val="00347D51"/>
    <w:rsid w:val="00351D88"/>
    <w:rsid w:val="00352913"/>
    <w:rsid w:val="00356D82"/>
    <w:rsid w:val="00360296"/>
    <w:rsid w:val="00361289"/>
    <w:rsid w:val="00361426"/>
    <w:rsid w:val="00362B77"/>
    <w:rsid w:val="00365788"/>
    <w:rsid w:val="003668BE"/>
    <w:rsid w:val="003716EF"/>
    <w:rsid w:val="00373600"/>
    <w:rsid w:val="003745AE"/>
    <w:rsid w:val="00375096"/>
    <w:rsid w:val="00382778"/>
    <w:rsid w:val="00383742"/>
    <w:rsid w:val="00386AC1"/>
    <w:rsid w:val="00386E44"/>
    <w:rsid w:val="00390ABD"/>
    <w:rsid w:val="003912AC"/>
    <w:rsid w:val="00392CD9"/>
    <w:rsid w:val="00393643"/>
    <w:rsid w:val="003A0494"/>
    <w:rsid w:val="003A2C86"/>
    <w:rsid w:val="003A3F33"/>
    <w:rsid w:val="003A4640"/>
    <w:rsid w:val="003A5494"/>
    <w:rsid w:val="003A6D8D"/>
    <w:rsid w:val="003B52AD"/>
    <w:rsid w:val="003B55CC"/>
    <w:rsid w:val="003B59C7"/>
    <w:rsid w:val="003C4E6F"/>
    <w:rsid w:val="003C7821"/>
    <w:rsid w:val="003C79B6"/>
    <w:rsid w:val="003D1050"/>
    <w:rsid w:val="003D3BBF"/>
    <w:rsid w:val="003D3C74"/>
    <w:rsid w:val="003D732C"/>
    <w:rsid w:val="003E2885"/>
    <w:rsid w:val="003E4F33"/>
    <w:rsid w:val="003F010D"/>
    <w:rsid w:val="003F27B2"/>
    <w:rsid w:val="003F51C4"/>
    <w:rsid w:val="003F6254"/>
    <w:rsid w:val="00400283"/>
    <w:rsid w:val="00401866"/>
    <w:rsid w:val="00404B0F"/>
    <w:rsid w:val="0040613E"/>
    <w:rsid w:val="00407F94"/>
    <w:rsid w:val="00411D4D"/>
    <w:rsid w:val="00417039"/>
    <w:rsid w:val="00421F27"/>
    <w:rsid w:val="00421F30"/>
    <w:rsid w:val="004242F7"/>
    <w:rsid w:val="00424FBF"/>
    <w:rsid w:val="004250A1"/>
    <w:rsid w:val="00425E1B"/>
    <w:rsid w:val="00430014"/>
    <w:rsid w:val="00430966"/>
    <w:rsid w:val="00431DC3"/>
    <w:rsid w:val="00436491"/>
    <w:rsid w:val="0044127C"/>
    <w:rsid w:val="00441DBD"/>
    <w:rsid w:val="00442303"/>
    <w:rsid w:val="004435F1"/>
    <w:rsid w:val="00443CFA"/>
    <w:rsid w:val="0044431C"/>
    <w:rsid w:val="00446767"/>
    <w:rsid w:val="00447D9B"/>
    <w:rsid w:val="00447E67"/>
    <w:rsid w:val="0045116F"/>
    <w:rsid w:val="004541AF"/>
    <w:rsid w:val="00456D55"/>
    <w:rsid w:val="0045755C"/>
    <w:rsid w:val="00457C8E"/>
    <w:rsid w:val="0046101A"/>
    <w:rsid w:val="004618D4"/>
    <w:rsid w:val="0046461F"/>
    <w:rsid w:val="004657E4"/>
    <w:rsid w:val="00470333"/>
    <w:rsid w:val="004840D2"/>
    <w:rsid w:val="004863A8"/>
    <w:rsid w:val="00487637"/>
    <w:rsid w:val="004A5013"/>
    <w:rsid w:val="004A5B5F"/>
    <w:rsid w:val="004B3321"/>
    <w:rsid w:val="004B3756"/>
    <w:rsid w:val="004B4032"/>
    <w:rsid w:val="004B6F73"/>
    <w:rsid w:val="004C02B2"/>
    <w:rsid w:val="004C700E"/>
    <w:rsid w:val="004D3905"/>
    <w:rsid w:val="004D4262"/>
    <w:rsid w:val="004D46DA"/>
    <w:rsid w:val="004D594F"/>
    <w:rsid w:val="004D6EA8"/>
    <w:rsid w:val="004E11F6"/>
    <w:rsid w:val="004E4782"/>
    <w:rsid w:val="004E50DB"/>
    <w:rsid w:val="004E5C5F"/>
    <w:rsid w:val="004E621C"/>
    <w:rsid w:val="004E71F3"/>
    <w:rsid w:val="004F063D"/>
    <w:rsid w:val="004F5A90"/>
    <w:rsid w:val="005102DE"/>
    <w:rsid w:val="0051100B"/>
    <w:rsid w:val="005128EB"/>
    <w:rsid w:val="00514D66"/>
    <w:rsid w:val="005158BF"/>
    <w:rsid w:val="00516726"/>
    <w:rsid w:val="00516C3E"/>
    <w:rsid w:val="005204CC"/>
    <w:rsid w:val="005221A5"/>
    <w:rsid w:val="00524F42"/>
    <w:rsid w:val="0053054A"/>
    <w:rsid w:val="00533407"/>
    <w:rsid w:val="00533C8D"/>
    <w:rsid w:val="005369CD"/>
    <w:rsid w:val="00536F99"/>
    <w:rsid w:val="00537430"/>
    <w:rsid w:val="0054215B"/>
    <w:rsid w:val="005446C4"/>
    <w:rsid w:val="00544A74"/>
    <w:rsid w:val="00545AF4"/>
    <w:rsid w:val="005548D0"/>
    <w:rsid w:val="00557783"/>
    <w:rsid w:val="0056123F"/>
    <w:rsid w:val="005623F1"/>
    <w:rsid w:val="00563979"/>
    <w:rsid w:val="00564967"/>
    <w:rsid w:val="00570D57"/>
    <w:rsid w:val="00572AAA"/>
    <w:rsid w:val="00575FCC"/>
    <w:rsid w:val="005818A6"/>
    <w:rsid w:val="0058220F"/>
    <w:rsid w:val="0058545E"/>
    <w:rsid w:val="00586ED0"/>
    <w:rsid w:val="00591F6F"/>
    <w:rsid w:val="005925CD"/>
    <w:rsid w:val="00592C43"/>
    <w:rsid w:val="005950B2"/>
    <w:rsid w:val="005964AE"/>
    <w:rsid w:val="00597A78"/>
    <w:rsid w:val="005A16B0"/>
    <w:rsid w:val="005A6A2B"/>
    <w:rsid w:val="005A7A91"/>
    <w:rsid w:val="005B6253"/>
    <w:rsid w:val="005C0523"/>
    <w:rsid w:val="005C7484"/>
    <w:rsid w:val="005D1616"/>
    <w:rsid w:val="005D25A7"/>
    <w:rsid w:val="005D48D8"/>
    <w:rsid w:val="005D6A74"/>
    <w:rsid w:val="005D6DAF"/>
    <w:rsid w:val="005D753E"/>
    <w:rsid w:val="005D758D"/>
    <w:rsid w:val="005D7A24"/>
    <w:rsid w:val="005E2E21"/>
    <w:rsid w:val="005E50F3"/>
    <w:rsid w:val="005F1AC3"/>
    <w:rsid w:val="005F38A6"/>
    <w:rsid w:val="005F5009"/>
    <w:rsid w:val="005F728D"/>
    <w:rsid w:val="005F7FFB"/>
    <w:rsid w:val="00604D0D"/>
    <w:rsid w:val="0060567A"/>
    <w:rsid w:val="00612BB8"/>
    <w:rsid w:val="00613264"/>
    <w:rsid w:val="00613D8A"/>
    <w:rsid w:val="00614E95"/>
    <w:rsid w:val="006207EC"/>
    <w:rsid w:val="006223FA"/>
    <w:rsid w:val="00622F8D"/>
    <w:rsid w:val="00627FCB"/>
    <w:rsid w:val="00632013"/>
    <w:rsid w:val="006354DF"/>
    <w:rsid w:val="006364F6"/>
    <w:rsid w:val="00645D2A"/>
    <w:rsid w:val="00647004"/>
    <w:rsid w:val="006476D7"/>
    <w:rsid w:val="006522FB"/>
    <w:rsid w:val="00654713"/>
    <w:rsid w:val="00656232"/>
    <w:rsid w:val="00660F8B"/>
    <w:rsid w:val="006620D9"/>
    <w:rsid w:val="0066221C"/>
    <w:rsid w:val="006637F9"/>
    <w:rsid w:val="00671905"/>
    <w:rsid w:val="006734F9"/>
    <w:rsid w:val="00677FCE"/>
    <w:rsid w:val="006817B1"/>
    <w:rsid w:val="0068311E"/>
    <w:rsid w:val="006851B0"/>
    <w:rsid w:val="006869D9"/>
    <w:rsid w:val="006900B6"/>
    <w:rsid w:val="00690EB5"/>
    <w:rsid w:val="00691BB9"/>
    <w:rsid w:val="00691BC9"/>
    <w:rsid w:val="0069204D"/>
    <w:rsid w:val="00696B3E"/>
    <w:rsid w:val="0069757A"/>
    <w:rsid w:val="006A021E"/>
    <w:rsid w:val="006A211D"/>
    <w:rsid w:val="006A5BB7"/>
    <w:rsid w:val="006B5D4C"/>
    <w:rsid w:val="006D4EB4"/>
    <w:rsid w:val="006E039D"/>
    <w:rsid w:val="006E0D42"/>
    <w:rsid w:val="006E1B62"/>
    <w:rsid w:val="006E31FB"/>
    <w:rsid w:val="006E72EE"/>
    <w:rsid w:val="006F330E"/>
    <w:rsid w:val="006F34C0"/>
    <w:rsid w:val="006F49F8"/>
    <w:rsid w:val="006F671D"/>
    <w:rsid w:val="006F6E51"/>
    <w:rsid w:val="006F73FB"/>
    <w:rsid w:val="007003C6"/>
    <w:rsid w:val="00704B85"/>
    <w:rsid w:val="00706AD7"/>
    <w:rsid w:val="007101AC"/>
    <w:rsid w:val="00710CDD"/>
    <w:rsid w:val="00712C3F"/>
    <w:rsid w:val="0071412F"/>
    <w:rsid w:val="0071438C"/>
    <w:rsid w:val="007175A6"/>
    <w:rsid w:val="00717980"/>
    <w:rsid w:val="00717C7B"/>
    <w:rsid w:val="00717E35"/>
    <w:rsid w:val="00722CAB"/>
    <w:rsid w:val="00727A0B"/>
    <w:rsid w:val="007303DA"/>
    <w:rsid w:val="00731B3C"/>
    <w:rsid w:val="00734011"/>
    <w:rsid w:val="0073747F"/>
    <w:rsid w:val="00741597"/>
    <w:rsid w:val="00742E41"/>
    <w:rsid w:val="00742E92"/>
    <w:rsid w:val="00746BFD"/>
    <w:rsid w:val="0075497E"/>
    <w:rsid w:val="0075637B"/>
    <w:rsid w:val="00761D21"/>
    <w:rsid w:val="00763D34"/>
    <w:rsid w:val="00766B61"/>
    <w:rsid w:val="00771448"/>
    <w:rsid w:val="00771942"/>
    <w:rsid w:val="0077258E"/>
    <w:rsid w:val="007736BD"/>
    <w:rsid w:val="007737F9"/>
    <w:rsid w:val="0077424E"/>
    <w:rsid w:val="007765CB"/>
    <w:rsid w:val="00776B13"/>
    <w:rsid w:val="007828D5"/>
    <w:rsid w:val="00790178"/>
    <w:rsid w:val="00791348"/>
    <w:rsid w:val="00791792"/>
    <w:rsid w:val="0079515A"/>
    <w:rsid w:val="007978B0"/>
    <w:rsid w:val="007A0ED8"/>
    <w:rsid w:val="007A1C44"/>
    <w:rsid w:val="007A5373"/>
    <w:rsid w:val="007A7F29"/>
    <w:rsid w:val="007B0346"/>
    <w:rsid w:val="007B1E9E"/>
    <w:rsid w:val="007B3EE8"/>
    <w:rsid w:val="007B4710"/>
    <w:rsid w:val="007B72BA"/>
    <w:rsid w:val="007C040A"/>
    <w:rsid w:val="007C24DF"/>
    <w:rsid w:val="007C3315"/>
    <w:rsid w:val="007C7D76"/>
    <w:rsid w:val="007D0C4C"/>
    <w:rsid w:val="007D4886"/>
    <w:rsid w:val="007E035A"/>
    <w:rsid w:val="007E2FFB"/>
    <w:rsid w:val="007E5776"/>
    <w:rsid w:val="007E6EF5"/>
    <w:rsid w:val="007E709B"/>
    <w:rsid w:val="007E76DA"/>
    <w:rsid w:val="007F08FA"/>
    <w:rsid w:val="007F0C5E"/>
    <w:rsid w:val="007F111B"/>
    <w:rsid w:val="007F1B01"/>
    <w:rsid w:val="007F2CCB"/>
    <w:rsid w:val="007F5DED"/>
    <w:rsid w:val="00813D11"/>
    <w:rsid w:val="0082152B"/>
    <w:rsid w:val="00823406"/>
    <w:rsid w:val="00823609"/>
    <w:rsid w:val="00825493"/>
    <w:rsid w:val="008262FC"/>
    <w:rsid w:val="008264EB"/>
    <w:rsid w:val="00826884"/>
    <w:rsid w:val="00832724"/>
    <w:rsid w:val="00834588"/>
    <w:rsid w:val="00834BD4"/>
    <w:rsid w:val="00835200"/>
    <w:rsid w:val="00836032"/>
    <w:rsid w:val="008367BC"/>
    <w:rsid w:val="00843ADB"/>
    <w:rsid w:val="00843DBF"/>
    <w:rsid w:val="00844B92"/>
    <w:rsid w:val="00845825"/>
    <w:rsid w:val="00845E73"/>
    <w:rsid w:val="0085511F"/>
    <w:rsid w:val="00855288"/>
    <w:rsid w:val="008554A3"/>
    <w:rsid w:val="00856E8C"/>
    <w:rsid w:val="00857022"/>
    <w:rsid w:val="0086058D"/>
    <w:rsid w:val="008638C1"/>
    <w:rsid w:val="00864D76"/>
    <w:rsid w:val="00865252"/>
    <w:rsid w:val="008705FC"/>
    <w:rsid w:val="00871005"/>
    <w:rsid w:val="00872B96"/>
    <w:rsid w:val="00877546"/>
    <w:rsid w:val="00880FC7"/>
    <w:rsid w:val="008853DB"/>
    <w:rsid w:val="008865E3"/>
    <w:rsid w:val="00887DFC"/>
    <w:rsid w:val="0089119B"/>
    <w:rsid w:val="00894700"/>
    <w:rsid w:val="00895E58"/>
    <w:rsid w:val="008A61A1"/>
    <w:rsid w:val="008B1014"/>
    <w:rsid w:val="008B2ED7"/>
    <w:rsid w:val="008B3B64"/>
    <w:rsid w:val="008B443A"/>
    <w:rsid w:val="008C160B"/>
    <w:rsid w:val="008C315F"/>
    <w:rsid w:val="008C6197"/>
    <w:rsid w:val="008C6291"/>
    <w:rsid w:val="008E0788"/>
    <w:rsid w:val="008E38D2"/>
    <w:rsid w:val="008E3D71"/>
    <w:rsid w:val="008E7336"/>
    <w:rsid w:val="008F1021"/>
    <w:rsid w:val="008F1DCD"/>
    <w:rsid w:val="008F5749"/>
    <w:rsid w:val="008F5F95"/>
    <w:rsid w:val="00903201"/>
    <w:rsid w:val="00905080"/>
    <w:rsid w:val="00905673"/>
    <w:rsid w:val="0091077D"/>
    <w:rsid w:val="00914E0F"/>
    <w:rsid w:val="009221A0"/>
    <w:rsid w:val="00922600"/>
    <w:rsid w:val="009228A8"/>
    <w:rsid w:val="00924CBF"/>
    <w:rsid w:val="0092565D"/>
    <w:rsid w:val="0092656D"/>
    <w:rsid w:val="00926659"/>
    <w:rsid w:val="00927C77"/>
    <w:rsid w:val="0093081A"/>
    <w:rsid w:val="00931D96"/>
    <w:rsid w:val="00932654"/>
    <w:rsid w:val="00937BE8"/>
    <w:rsid w:val="00946B5B"/>
    <w:rsid w:val="00946C9F"/>
    <w:rsid w:val="00950310"/>
    <w:rsid w:val="009558EC"/>
    <w:rsid w:val="00956700"/>
    <w:rsid w:val="00961EE9"/>
    <w:rsid w:val="00964D4F"/>
    <w:rsid w:val="00964E7F"/>
    <w:rsid w:val="0096742C"/>
    <w:rsid w:val="00971CD9"/>
    <w:rsid w:val="0097262F"/>
    <w:rsid w:val="00972FEF"/>
    <w:rsid w:val="00975B30"/>
    <w:rsid w:val="0097613B"/>
    <w:rsid w:val="00977FBC"/>
    <w:rsid w:val="009805A7"/>
    <w:rsid w:val="009811FB"/>
    <w:rsid w:val="009812E0"/>
    <w:rsid w:val="00982B83"/>
    <w:rsid w:val="0098738C"/>
    <w:rsid w:val="0099032A"/>
    <w:rsid w:val="0099732D"/>
    <w:rsid w:val="00997968"/>
    <w:rsid w:val="00997F23"/>
    <w:rsid w:val="009A0D25"/>
    <w:rsid w:val="009A4527"/>
    <w:rsid w:val="009A4773"/>
    <w:rsid w:val="009A6C97"/>
    <w:rsid w:val="009A7646"/>
    <w:rsid w:val="009A7E51"/>
    <w:rsid w:val="009B3991"/>
    <w:rsid w:val="009B7BDC"/>
    <w:rsid w:val="009C1CF5"/>
    <w:rsid w:val="009C24B1"/>
    <w:rsid w:val="009C3264"/>
    <w:rsid w:val="009C7A78"/>
    <w:rsid w:val="009D2EEF"/>
    <w:rsid w:val="009D47AC"/>
    <w:rsid w:val="009E0017"/>
    <w:rsid w:val="009E05A4"/>
    <w:rsid w:val="009E1470"/>
    <w:rsid w:val="009E197D"/>
    <w:rsid w:val="009E201E"/>
    <w:rsid w:val="009E2A3F"/>
    <w:rsid w:val="009E42FB"/>
    <w:rsid w:val="009E654B"/>
    <w:rsid w:val="009E7912"/>
    <w:rsid w:val="009E7D97"/>
    <w:rsid w:val="009F1C90"/>
    <w:rsid w:val="009F3423"/>
    <w:rsid w:val="009F576D"/>
    <w:rsid w:val="00A004F0"/>
    <w:rsid w:val="00A04F25"/>
    <w:rsid w:val="00A05673"/>
    <w:rsid w:val="00A07DDA"/>
    <w:rsid w:val="00A10FDE"/>
    <w:rsid w:val="00A11D16"/>
    <w:rsid w:val="00A12487"/>
    <w:rsid w:val="00A14DC9"/>
    <w:rsid w:val="00A22558"/>
    <w:rsid w:val="00A32EC7"/>
    <w:rsid w:val="00A3313A"/>
    <w:rsid w:val="00A34CF5"/>
    <w:rsid w:val="00A40865"/>
    <w:rsid w:val="00A423EB"/>
    <w:rsid w:val="00A424AF"/>
    <w:rsid w:val="00A43650"/>
    <w:rsid w:val="00A437A6"/>
    <w:rsid w:val="00A43A72"/>
    <w:rsid w:val="00A47BDC"/>
    <w:rsid w:val="00A47BE1"/>
    <w:rsid w:val="00A508A2"/>
    <w:rsid w:val="00A51C59"/>
    <w:rsid w:val="00A531C3"/>
    <w:rsid w:val="00A5385C"/>
    <w:rsid w:val="00A5441D"/>
    <w:rsid w:val="00A666C6"/>
    <w:rsid w:val="00A71648"/>
    <w:rsid w:val="00A71742"/>
    <w:rsid w:val="00A739D7"/>
    <w:rsid w:val="00A749A8"/>
    <w:rsid w:val="00A767B0"/>
    <w:rsid w:val="00A768BB"/>
    <w:rsid w:val="00A77DB7"/>
    <w:rsid w:val="00A80E30"/>
    <w:rsid w:val="00A8491C"/>
    <w:rsid w:val="00A86F50"/>
    <w:rsid w:val="00A956FF"/>
    <w:rsid w:val="00A96353"/>
    <w:rsid w:val="00A97957"/>
    <w:rsid w:val="00A97C2E"/>
    <w:rsid w:val="00AA0956"/>
    <w:rsid w:val="00AA0D79"/>
    <w:rsid w:val="00AA39CA"/>
    <w:rsid w:val="00AA7FF1"/>
    <w:rsid w:val="00AB26AB"/>
    <w:rsid w:val="00AB36DF"/>
    <w:rsid w:val="00AB6384"/>
    <w:rsid w:val="00AC14DA"/>
    <w:rsid w:val="00AC3E1C"/>
    <w:rsid w:val="00AC6755"/>
    <w:rsid w:val="00AD17EE"/>
    <w:rsid w:val="00AD6293"/>
    <w:rsid w:val="00AE31EB"/>
    <w:rsid w:val="00AE3319"/>
    <w:rsid w:val="00AE3FA0"/>
    <w:rsid w:val="00AE403B"/>
    <w:rsid w:val="00AF1546"/>
    <w:rsid w:val="00AF3F6C"/>
    <w:rsid w:val="00AF5639"/>
    <w:rsid w:val="00AF65A0"/>
    <w:rsid w:val="00AF746A"/>
    <w:rsid w:val="00B02E28"/>
    <w:rsid w:val="00B04639"/>
    <w:rsid w:val="00B048E0"/>
    <w:rsid w:val="00B04D97"/>
    <w:rsid w:val="00B12083"/>
    <w:rsid w:val="00B1511B"/>
    <w:rsid w:val="00B22C4E"/>
    <w:rsid w:val="00B240BA"/>
    <w:rsid w:val="00B24765"/>
    <w:rsid w:val="00B31B6D"/>
    <w:rsid w:val="00B3413D"/>
    <w:rsid w:val="00B37540"/>
    <w:rsid w:val="00B4363B"/>
    <w:rsid w:val="00B54A70"/>
    <w:rsid w:val="00B61709"/>
    <w:rsid w:val="00B65714"/>
    <w:rsid w:val="00B65B56"/>
    <w:rsid w:val="00B70641"/>
    <w:rsid w:val="00B7205B"/>
    <w:rsid w:val="00B72707"/>
    <w:rsid w:val="00B72A82"/>
    <w:rsid w:val="00B76929"/>
    <w:rsid w:val="00B77930"/>
    <w:rsid w:val="00B80B4D"/>
    <w:rsid w:val="00B81C68"/>
    <w:rsid w:val="00B82FBE"/>
    <w:rsid w:val="00B858E7"/>
    <w:rsid w:val="00B860DB"/>
    <w:rsid w:val="00B86999"/>
    <w:rsid w:val="00B86E8F"/>
    <w:rsid w:val="00B87979"/>
    <w:rsid w:val="00B9070A"/>
    <w:rsid w:val="00BA1DC5"/>
    <w:rsid w:val="00BA231D"/>
    <w:rsid w:val="00BA2BC3"/>
    <w:rsid w:val="00BA539C"/>
    <w:rsid w:val="00BA6954"/>
    <w:rsid w:val="00BB217F"/>
    <w:rsid w:val="00BB31AB"/>
    <w:rsid w:val="00BB587A"/>
    <w:rsid w:val="00BC5732"/>
    <w:rsid w:val="00BC73C8"/>
    <w:rsid w:val="00BC7C83"/>
    <w:rsid w:val="00BD15A5"/>
    <w:rsid w:val="00BD1604"/>
    <w:rsid w:val="00BD2897"/>
    <w:rsid w:val="00BD34FB"/>
    <w:rsid w:val="00BD4FD4"/>
    <w:rsid w:val="00BD7347"/>
    <w:rsid w:val="00BE0E86"/>
    <w:rsid w:val="00BE1328"/>
    <w:rsid w:val="00BE2F32"/>
    <w:rsid w:val="00BE3A95"/>
    <w:rsid w:val="00BE4909"/>
    <w:rsid w:val="00BF3201"/>
    <w:rsid w:val="00BF47B8"/>
    <w:rsid w:val="00C02900"/>
    <w:rsid w:val="00C051D6"/>
    <w:rsid w:val="00C057D2"/>
    <w:rsid w:val="00C05EA4"/>
    <w:rsid w:val="00C07AC4"/>
    <w:rsid w:val="00C14EAB"/>
    <w:rsid w:val="00C1500E"/>
    <w:rsid w:val="00C17623"/>
    <w:rsid w:val="00C261DD"/>
    <w:rsid w:val="00C309EB"/>
    <w:rsid w:val="00C34AEF"/>
    <w:rsid w:val="00C35472"/>
    <w:rsid w:val="00C361A8"/>
    <w:rsid w:val="00C36BFF"/>
    <w:rsid w:val="00C47594"/>
    <w:rsid w:val="00C51A44"/>
    <w:rsid w:val="00C54514"/>
    <w:rsid w:val="00C54F36"/>
    <w:rsid w:val="00C57F6A"/>
    <w:rsid w:val="00C601D4"/>
    <w:rsid w:val="00C607EF"/>
    <w:rsid w:val="00C622AE"/>
    <w:rsid w:val="00C6273E"/>
    <w:rsid w:val="00C6319E"/>
    <w:rsid w:val="00C652FA"/>
    <w:rsid w:val="00C706F8"/>
    <w:rsid w:val="00C725DA"/>
    <w:rsid w:val="00C72FD3"/>
    <w:rsid w:val="00C74961"/>
    <w:rsid w:val="00C764B2"/>
    <w:rsid w:val="00C76F3E"/>
    <w:rsid w:val="00C800F8"/>
    <w:rsid w:val="00C80186"/>
    <w:rsid w:val="00C80F43"/>
    <w:rsid w:val="00C83DF1"/>
    <w:rsid w:val="00C85EB5"/>
    <w:rsid w:val="00C85F1D"/>
    <w:rsid w:val="00C862ED"/>
    <w:rsid w:val="00C87788"/>
    <w:rsid w:val="00C92A55"/>
    <w:rsid w:val="00C974EA"/>
    <w:rsid w:val="00CA25EF"/>
    <w:rsid w:val="00CB06FE"/>
    <w:rsid w:val="00CB2699"/>
    <w:rsid w:val="00CB362A"/>
    <w:rsid w:val="00CB3664"/>
    <w:rsid w:val="00CC16EC"/>
    <w:rsid w:val="00CC1D4F"/>
    <w:rsid w:val="00CC2E81"/>
    <w:rsid w:val="00CC36EE"/>
    <w:rsid w:val="00CD10BD"/>
    <w:rsid w:val="00CD12DE"/>
    <w:rsid w:val="00CD1657"/>
    <w:rsid w:val="00CD48B0"/>
    <w:rsid w:val="00CD5A8E"/>
    <w:rsid w:val="00CE0971"/>
    <w:rsid w:val="00CE35B4"/>
    <w:rsid w:val="00CE3E99"/>
    <w:rsid w:val="00CE54F7"/>
    <w:rsid w:val="00CE7294"/>
    <w:rsid w:val="00CF1270"/>
    <w:rsid w:val="00CF3E51"/>
    <w:rsid w:val="00D00096"/>
    <w:rsid w:val="00D00AAC"/>
    <w:rsid w:val="00D0389D"/>
    <w:rsid w:val="00D05294"/>
    <w:rsid w:val="00D0557B"/>
    <w:rsid w:val="00D12014"/>
    <w:rsid w:val="00D13092"/>
    <w:rsid w:val="00D178BD"/>
    <w:rsid w:val="00D20AC2"/>
    <w:rsid w:val="00D26564"/>
    <w:rsid w:val="00D314E8"/>
    <w:rsid w:val="00D3452D"/>
    <w:rsid w:val="00D42EB9"/>
    <w:rsid w:val="00D430C6"/>
    <w:rsid w:val="00D4414D"/>
    <w:rsid w:val="00D44A86"/>
    <w:rsid w:val="00D471F8"/>
    <w:rsid w:val="00D50DE3"/>
    <w:rsid w:val="00D54440"/>
    <w:rsid w:val="00D573B6"/>
    <w:rsid w:val="00D60EFB"/>
    <w:rsid w:val="00D63650"/>
    <w:rsid w:val="00D66541"/>
    <w:rsid w:val="00D67154"/>
    <w:rsid w:val="00D71090"/>
    <w:rsid w:val="00D72D82"/>
    <w:rsid w:val="00D76D2F"/>
    <w:rsid w:val="00D76EDA"/>
    <w:rsid w:val="00D8231D"/>
    <w:rsid w:val="00D82CDC"/>
    <w:rsid w:val="00D83B9A"/>
    <w:rsid w:val="00D85C99"/>
    <w:rsid w:val="00D8677D"/>
    <w:rsid w:val="00D91213"/>
    <w:rsid w:val="00D9259F"/>
    <w:rsid w:val="00D92C57"/>
    <w:rsid w:val="00D930ED"/>
    <w:rsid w:val="00D94EDE"/>
    <w:rsid w:val="00D94F73"/>
    <w:rsid w:val="00D95C1D"/>
    <w:rsid w:val="00DA100C"/>
    <w:rsid w:val="00DA408A"/>
    <w:rsid w:val="00DA4744"/>
    <w:rsid w:val="00DA5F32"/>
    <w:rsid w:val="00DA6162"/>
    <w:rsid w:val="00DA73F2"/>
    <w:rsid w:val="00DB3B54"/>
    <w:rsid w:val="00DB584A"/>
    <w:rsid w:val="00DB5F09"/>
    <w:rsid w:val="00DB6B42"/>
    <w:rsid w:val="00DC07EA"/>
    <w:rsid w:val="00DC2A7F"/>
    <w:rsid w:val="00DC350F"/>
    <w:rsid w:val="00DC3871"/>
    <w:rsid w:val="00DC5E5D"/>
    <w:rsid w:val="00DD15F0"/>
    <w:rsid w:val="00DD4732"/>
    <w:rsid w:val="00DE237D"/>
    <w:rsid w:val="00DE5E26"/>
    <w:rsid w:val="00DE5E79"/>
    <w:rsid w:val="00DF2ACE"/>
    <w:rsid w:val="00DF322C"/>
    <w:rsid w:val="00DF76B4"/>
    <w:rsid w:val="00E01846"/>
    <w:rsid w:val="00E01E45"/>
    <w:rsid w:val="00E023E4"/>
    <w:rsid w:val="00E05FBC"/>
    <w:rsid w:val="00E11B92"/>
    <w:rsid w:val="00E150FA"/>
    <w:rsid w:val="00E16625"/>
    <w:rsid w:val="00E23E27"/>
    <w:rsid w:val="00E24A3B"/>
    <w:rsid w:val="00E304C5"/>
    <w:rsid w:val="00E31341"/>
    <w:rsid w:val="00E32694"/>
    <w:rsid w:val="00E41804"/>
    <w:rsid w:val="00E42FDE"/>
    <w:rsid w:val="00E43703"/>
    <w:rsid w:val="00E44B93"/>
    <w:rsid w:val="00E44D7C"/>
    <w:rsid w:val="00E503D8"/>
    <w:rsid w:val="00E505BC"/>
    <w:rsid w:val="00E516E1"/>
    <w:rsid w:val="00E52D72"/>
    <w:rsid w:val="00E5598B"/>
    <w:rsid w:val="00E57F70"/>
    <w:rsid w:val="00E6201F"/>
    <w:rsid w:val="00E62E19"/>
    <w:rsid w:val="00E637AB"/>
    <w:rsid w:val="00E63860"/>
    <w:rsid w:val="00E66DD1"/>
    <w:rsid w:val="00E7157A"/>
    <w:rsid w:val="00E72280"/>
    <w:rsid w:val="00E72BD7"/>
    <w:rsid w:val="00E72D03"/>
    <w:rsid w:val="00E73662"/>
    <w:rsid w:val="00E766E2"/>
    <w:rsid w:val="00E834D5"/>
    <w:rsid w:val="00E85165"/>
    <w:rsid w:val="00E855E8"/>
    <w:rsid w:val="00E857C5"/>
    <w:rsid w:val="00E86C51"/>
    <w:rsid w:val="00E91DD9"/>
    <w:rsid w:val="00E92CF7"/>
    <w:rsid w:val="00E93C84"/>
    <w:rsid w:val="00E9437C"/>
    <w:rsid w:val="00E944A7"/>
    <w:rsid w:val="00E9595E"/>
    <w:rsid w:val="00E974EB"/>
    <w:rsid w:val="00EA1C32"/>
    <w:rsid w:val="00EA33D0"/>
    <w:rsid w:val="00EA341B"/>
    <w:rsid w:val="00EA5226"/>
    <w:rsid w:val="00EB0A46"/>
    <w:rsid w:val="00EB128B"/>
    <w:rsid w:val="00EB4ED8"/>
    <w:rsid w:val="00EB62DC"/>
    <w:rsid w:val="00EB773C"/>
    <w:rsid w:val="00EB7C13"/>
    <w:rsid w:val="00EC37D4"/>
    <w:rsid w:val="00EC4B40"/>
    <w:rsid w:val="00EC51B4"/>
    <w:rsid w:val="00EC5B20"/>
    <w:rsid w:val="00EC72FA"/>
    <w:rsid w:val="00EC7410"/>
    <w:rsid w:val="00ED0A99"/>
    <w:rsid w:val="00ED45DA"/>
    <w:rsid w:val="00ED7D5F"/>
    <w:rsid w:val="00EE1DD4"/>
    <w:rsid w:val="00EE33F3"/>
    <w:rsid w:val="00EF09B6"/>
    <w:rsid w:val="00EF0AC7"/>
    <w:rsid w:val="00EF34F2"/>
    <w:rsid w:val="00F01A33"/>
    <w:rsid w:val="00F1033A"/>
    <w:rsid w:val="00F103EE"/>
    <w:rsid w:val="00F13480"/>
    <w:rsid w:val="00F14591"/>
    <w:rsid w:val="00F16E11"/>
    <w:rsid w:val="00F2106D"/>
    <w:rsid w:val="00F230F1"/>
    <w:rsid w:val="00F24C4C"/>
    <w:rsid w:val="00F27941"/>
    <w:rsid w:val="00F308E7"/>
    <w:rsid w:val="00F333A7"/>
    <w:rsid w:val="00F33684"/>
    <w:rsid w:val="00F36061"/>
    <w:rsid w:val="00F37356"/>
    <w:rsid w:val="00F37919"/>
    <w:rsid w:val="00F41420"/>
    <w:rsid w:val="00F45763"/>
    <w:rsid w:val="00F52A62"/>
    <w:rsid w:val="00F5685C"/>
    <w:rsid w:val="00F56D64"/>
    <w:rsid w:val="00F644D9"/>
    <w:rsid w:val="00F70554"/>
    <w:rsid w:val="00F711C9"/>
    <w:rsid w:val="00F723ED"/>
    <w:rsid w:val="00F747D3"/>
    <w:rsid w:val="00F75FFF"/>
    <w:rsid w:val="00F769B0"/>
    <w:rsid w:val="00F77176"/>
    <w:rsid w:val="00F81AA4"/>
    <w:rsid w:val="00F83E11"/>
    <w:rsid w:val="00F856EF"/>
    <w:rsid w:val="00F861AC"/>
    <w:rsid w:val="00F90977"/>
    <w:rsid w:val="00F929CE"/>
    <w:rsid w:val="00F92E65"/>
    <w:rsid w:val="00F941B6"/>
    <w:rsid w:val="00F95A7E"/>
    <w:rsid w:val="00FA12F8"/>
    <w:rsid w:val="00FA1EF8"/>
    <w:rsid w:val="00FA227E"/>
    <w:rsid w:val="00FA67F7"/>
    <w:rsid w:val="00FB0541"/>
    <w:rsid w:val="00FB44A2"/>
    <w:rsid w:val="00FB70AA"/>
    <w:rsid w:val="00FB74C1"/>
    <w:rsid w:val="00FC0829"/>
    <w:rsid w:val="00FC3540"/>
    <w:rsid w:val="00FD0A43"/>
    <w:rsid w:val="00FD1E25"/>
    <w:rsid w:val="00FD7F0C"/>
    <w:rsid w:val="00FE05FE"/>
    <w:rsid w:val="00FE12EB"/>
    <w:rsid w:val="00FE1308"/>
    <w:rsid w:val="00FE25A3"/>
    <w:rsid w:val="00FE57E3"/>
    <w:rsid w:val="00FE6855"/>
    <w:rsid w:val="00FE6B21"/>
    <w:rsid w:val="00FE701A"/>
    <w:rsid w:val="00FF0AB6"/>
    <w:rsid w:val="00FF20C8"/>
    <w:rsid w:val="00FF46E0"/>
    <w:rsid w:val="00FF488B"/>
    <w:rsid w:val="00FF5022"/>
    <w:rsid w:val="00FF6B01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295A9"/>
  <w15:docId w15:val="{6CD0F46B-2822-4C28-861F-62AF27B2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090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91077D"/>
    <w:pPr>
      <w:numPr>
        <w:numId w:val="11"/>
      </w:numPr>
      <w:ind w:firstLineChars="0" w:firstLine="0"/>
      <w:outlineLvl w:val="0"/>
    </w:pPr>
    <w:rPr>
      <w:rFonts w:asciiTheme="majorEastAsia" w:eastAsiaTheme="majorEastAsia" w:hAnsiTheme="majorEastAsia"/>
      <w:b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10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710CD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10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710CDD"/>
    <w:rPr>
      <w:rFonts w:ascii="Times New Roman" w:eastAsia="宋体" w:hAnsi="Times New Roman" w:cs="Times New Roman"/>
      <w:sz w:val="18"/>
      <w:szCs w:val="18"/>
    </w:rPr>
  </w:style>
  <w:style w:type="paragraph" w:styleId="a0">
    <w:name w:val="List Paragraph"/>
    <w:basedOn w:val="a"/>
    <w:uiPriority w:val="34"/>
    <w:qFormat/>
    <w:rsid w:val="00710CDD"/>
    <w:pPr>
      <w:ind w:firstLineChars="200" w:firstLine="420"/>
    </w:pPr>
  </w:style>
  <w:style w:type="character" w:styleId="a8">
    <w:name w:val="Placeholder Text"/>
    <w:basedOn w:val="a1"/>
    <w:uiPriority w:val="99"/>
    <w:semiHidden/>
    <w:rsid w:val="00F01A33"/>
    <w:rPr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F01A33"/>
    <w:rPr>
      <w:sz w:val="18"/>
      <w:szCs w:val="18"/>
    </w:rPr>
  </w:style>
  <w:style w:type="character" w:customStyle="1" w:styleId="aa">
    <w:name w:val="批注框文本 字符"/>
    <w:basedOn w:val="a1"/>
    <w:link w:val="a9"/>
    <w:uiPriority w:val="99"/>
    <w:semiHidden/>
    <w:rsid w:val="00F01A33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2"/>
    <w:uiPriority w:val="39"/>
    <w:rsid w:val="009D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1"/>
    <w:link w:val="1"/>
    <w:uiPriority w:val="9"/>
    <w:rsid w:val="0091077D"/>
    <w:rPr>
      <w:rFonts w:asciiTheme="majorEastAsia" w:eastAsiaTheme="majorEastAsia" w:hAnsiTheme="majorEastAsia" w:cs="Times New Roman"/>
      <w:b/>
      <w:szCs w:val="21"/>
    </w:rPr>
  </w:style>
  <w:style w:type="character" w:styleId="ac">
    <w:name w:val="annotation reference"/>
    <w:basedOn w:val="a1"/>
    <w:uiPriority w:val="99"/>
    <w:semiHidden/>
    <w:unhideWhenUsed/>
    <w:rsid w:val="0025564A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25564A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e">
    <w:name w:val="批注文字 字符"/>
    <w:basedOn w:val="a1"/>
    <w:link w:val="ad"/>
    <w:uiPriority w:val="99"/>
    <w:semiHidden/>
    <w:rsid w:val="00255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pi\AppData\Roaming\Microsoft\Templates\CoRepo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GBC222222222222222222222222222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AADC1CF-A04A-4001-8CDF-F01DFB679761}"/>
      </w:docPartPr>
      <w:docPartBody>
        <w:p w:rsidR="00BD4974" w:rsidRDefault="00B727F9">
          <w:r w:rsidRPr="00A87861">
            <w:rPr>
              <w:rStyle w:val="a3"/>
              <w:rFonts w:hint="eastAsia"/>
              <w:color w:val="333399"/>
              <w:u w:val="single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C2A"/>
    <w:rsid w:val="00002DDE"/>
    <w:rsid w:val="0000571B"/>
    <w:rsid w:val="0004206C"/>
    <w:rsid w:val="000A742D"/>
    <w:rsid w:val="000A7E63"/>
    <w:rsid w:val="000C0884"/>
    <w:rsid w:val="000D2539"/>
    <w:rsid w:val="000E036B"/>
    <w:rsid w:val="000F1132"/>
    <w:rsid w:val="00120009"/>
    <w:rsid w:val="001275F7"/>
    <w:rsid w:val="00180E7C"/>
    <w:rsid w:val="00181209"/>
    <w:rsid w:val="001A2B6A"/>
    <w:rsid w:val="001E44CF"/>
    <w:rsid w:val="00224EA8"/>
    <w:rsid w:val="00226DBD"/>
    <w:rsid w:val="002637B4"/>
    <w:rsid w:val="00277B87"/>
    <w:rsid w:val="002D4023"/>
    <w:rsid w:val="002F6ED4"/>
    <w:rsid w:val="0036002D"/>
    <w:rsid w:val="0037411B"/>
    <w:rsid w:val="003839D7"/>
    <w:rsid w:val="003A2A23"/>
    <w:rsid w:val="003B1218"/>
    <w:rsid w:val="003B3BFA"/>
    <w:rsid w:val="003C078F"/>
    <w:rsid w:val="003D26C3"/>
    <w:rsid w:val="004618AB"/>
    <w:rsid w:val="00465759"/>
    <w:rsid w:val="004B14E4"/>
    <w:rsid w:val="004B5110"/>
    <w:rsid w:val="004B746D"/>
    <w:rsid w:val="004D0EE9"/>
    <w:rsid w:val="004D514A"/>
    <w:rsid w:val="004F3DEA"/>
    <w:rsid w:val="004F7638"/>
    <w:rsid w:val="005028A6"/>
    <w:rsid w:val="0051678C"/>
    <w:rsid w:val="00522B70"/>
    <w:rsid w:val="00543F23"/>
    <w:rsid w:val="00591094"/>
    <w:rsid w:val="005B2A0F"/>
    <w:rsid w:val="005B3476"/>
    <w:rsid w:val="005B6351"/>
    <w:rsid w:val="005C5242"/>
    <w:rsid w:val="005F1DE2"/>
    <w:rsid w:val="005F4237"/>
    <w:rsid w:val="005F644F"/>
    <w:rsid w:val="00610E1A"/>
    <w:rsid w:val="00632AF5"/>
    <w:rsid w:val="00664879"/>
    <w:rsid w:val="006818E7"/>
    <w:rsid w:val="0069672F"/>
    <w:rsid w:val="006B0BB2"/>
    <w:rsid w:val="006C7AC5"/>
    <w:rsid w:val="006F6520"/>
    <w:rsid w:val="007552FB"/>
    <w:rsid w:val="00764A90"/>
    <w:rsid w:val="00764BB5"/>
    <w:rsid w:val="00786F46"/>
    <w:rsid w:val="00787C70"/>
    <w:rsid w:val="00796C5B"/>
    <w:rsid w:val="007B2D98"/>
    <w:rsid w:val="007C208C"/>
    <w:rsid w:val="007C2F11"/>
    <w:rsid w:val="007D0F84"/>
    <w:rsid w:val="00833215"/>
    <w:rsid w:val="00844989"/>
    <w:rsid w:val="00844AF3"/>
    <w:rsid w:val="0087448B"/>
    <w:rsid w:val="00874C2A"/>
    <w:rsid w:val="008A75A7"/>
    <w:rsid w:val="008D3C0A"/>
    <w:rsid w:val="00903AFE"/>
    <w:rsid w:val="009322BC"/>
    <w:rsid w:val="00937CBB"/>
    <w:rsid w:val="00941730"/>
    <w:rsid w:val="009443D1"/>
    <w:rsid w:val="00957624"/>
    <w:rsid w:val="00973C44"/>
    <w:rsid w:val="009D361F"/>
    <w:rsid w:val="009F2863"/>
    <w:rsid w:val="009F6275"/>
    <w:rsid w:val="00A021A3"/>
    <w:rsid w:val="00A12F4A"/>
    <w:rsid w:val="00A14DB0"/>
    <w:rsid w:val="00A167BA"/>
    <w:rsid w:val="00A22DA5"/>
    <w:rsid w:val="00A26755"/>
    <w:rsid w:val="00A6474F"/>
    <w:rsid w:val="00A66CF6"/>
    <w:rsid w:val="00A94F58"/>
    <w:rsid w:val="00AC6EBB"/>
    <w:rsid w:val="00AE0317"/>
    <w:rsid w:val="00AF040B"/>
    <w:rsid w:val="00B00428"/>
    <w:rsid w:val="00B14646"/>
    <w:rsid w:val="00B2582C"/>
    <w:rsid w:val="00B363FE"/>
    <w:rsid w:val="00B47208"/>
    <w:rsid w:val="00B5178C"/>
    <w:rsid w:val="00B727F9"/>
    <w:rsid w:val="00B83780"/>
    <w:rsid w:val="00B927E3"/>
    <w:rsid w:val="00BA1CFF"/>
    <w:rsid w:val="00BB4E48"/>
    <w:rsid w:val="00BC7AB2"/>
    <w:rsid w:val="00BD4974"/>
    <w:rsid w:val="00BD6DB6"/>
    <w:rsid w:val="00C674BD"/>
    <w:rsid w:val="00C9687D"/>
    <w:rsid w:val="00CB2FD6"/>
    <w:rsid w:val="00CC4BD7"/>
    <w:rsid w:val="00CD627B"/>
    <w:rsid w:val="00CD7C0D"/>
    <w:rsid w:val="00D24779"/>
    <w:rsid w:val="00D27FC6"/>
    <w:rsid w:val="00D63678"/>
    <w:rsid w:val="00D8755E"/>
    <w:rsid w:val="00DE5941"/>
    <w:rsid w:val="00DF05B9"/>
    <w:rsid w:val="00DF0E5D"/>
    <w:rsid w:val="00DF3EB7"/>
    <w:rsid w:val="00E44E04"/>
    <w:rsid w:val="00E826D4"/>
    <w:rsid w:val="00E91E81"/>
    <w:rsid w:val="00E928B4"/>
    <w:rsid w:val="00E95744"/>
    <w:rsid w:val="00EE6A98"/>
    <w:rsid w:val="00F12F18"/>
    <w:rsid w:val="00F4012A"/>
    <w:rsid w:val="00F62CAC"/>
    <w:rsid w:val="00F94C53"/>
    <w:rsid w:val="00FA21F2"/>
    <w:rsid w:val="00FA2B3B"/>
    <w:rsid w:val="00FB228C"/>
    <w:rsid w:val="00FB4B34"/>
    <w:rsid w:val="00F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B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binding xmlns:b="http://mapping.word.org/2012/binding" xmlns:xlink="xlink" xmlns:ifrs-full="ifrs-full" xmlns:neeq_role_2017-12-31="neeq_role_2017-12-31" xmlns:cas="cas" xmlns:neeq="neeq" xmlns:neeq_tr="neeq_tr">
  <ifrs-full:NameOfReportingEntityOrOtherMeansOfIdentification>润和催化剂股份有限公司</ifrs-full:NameOfReportingEntityOrOtherMeansOfIdentification>
  <neeq:LinShiGuDongDaHuiNianDu>2021</neeq:LinShiGuDongDaHuiNianDu>
  <neeq:LinShiGuDongDaHuiCiShu>七</neeq:LinShiGuDongDaHuiCiShu>
  <neeq:NianDuGuDongDaHuiNianDu/>
  <neeq:ZhengQuanDaiMa>872211</neeq:ZhengQuanDaiMa>
  <neeq:ZhengQuanJianCheng>润和催化</neeq:ZhengQuanJianCheng>
</b:binding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c:sections xmlns:sc="http://mapping.word.org/2014/section/customize"/>
</file>

<file path=customXml/item4.xml><?xml version="1.0" encoding="utf-8"?>
<m:mapping xmlns:m="http://mapping.word.org/2012/mapping">
  <m:sse><![CDATA[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]]></m:sse>
</m:mapping>
</file>

<file path=customXml/item5.xml><?xml version="1.0" encoding="utf-8"?>
<t:template xmlns:t="http://mapping.word.org/2012/template">
  <t:sse><![CDATA[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]]></t:sse>
</t:template>
</file>

<file path=customXml/itemProps1.xml><?xml version="1.0" encoding="utf-8"?>
<ds:datastoreItem xmlns:ds="http://schemas.openxmlformats.org/officeDocument/2006/customXml" ds:itemID="{1F7A177E-978C-4EB4-8D16-4A36CF536187}">
  <ds:schemaRefs>
    <ds:schemaRef ds:uri="http://mapping.word.org/2012/binding"/>
    <ds:schemaRef ds:uri="xlink"/>
    <ds:schemaRef ds:uri="ifrs-full"/>
    <ds:schemaRef ds:uri="neeq_role_2017-12-31"/>
    <ds:schemaRef ds:uri="cas"/>
    <ds:schemaRef ds:uri="neeq"/>
    <ds:schemaRef ds:uri="neeq_tr"/>
  </ds:schemaRefs>
</ds:datastoreItem>
</file>

<file path=customXml/itemProps2.xml><?xml version="1.0" encoding="utf-8"?>
<ds:datastoreItem xmlns:ds="http://schemas.openxmlformats.org/officeDocument/2006/customXml" ds:itemID="{5B2BC2A6-707D-4FA7-B9AC-01C505DC9E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40ADEF-E566-4BF2-ADCC-3D1E0B9F9C81}">
  <ds:schemaRefs>
    <ds:schemaRef ds:uri="http://mapping.word.org/2014/section/customize"/>
  </ds:schemaRefs>
</ds:datastoreItem>
</file>

<file path=customXml/itemProps4.xml><?xml version="1.0" encoding="utf-8"?>
<ds:datastoreItem xmlns:ds="http://schemas.openxmlformats.org/officeDocument/2006/customXml" ds:itemID="{BB79FC73-2F9C-4974-85CD-5A53FF9C391F}">
  <ds:schemaRefs>
    <ds:schemaRef ds:uri="http://mapping.word.org/2012/mapping"/>
  </ds:schemaRefs>
</ds:datastoreItem>
</file>

<file path=customXml/itemProps5.xml><?xml version="1.0" encoding="utf-8"?>
<ds:datastoreItem xmlns:ds="http://schemas.openxmlformats.org/officeDocument/2006/customXml" ds:itemID="{2C8DCD30-08CA-48C5-BDB4-634A92191D06}">
  <ds:schemaRefs>
    <ds:schemaRef ds:uri="http://mapping.word.org/2012/templat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CoReport</Template>
  <TotalTime>69</TotalTime>
  <Pages>4</Pages>
  <Words>993</Words>
  <Characters>1142</Characters>
  <Application>Microsoft Office Word</Application>
  <DocSecurity>0</DocSecurity>
  <Lines>63</Lines>
  <Paragraphs>53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王家琪</dc:creator>
  <cp:keywords/>
  <dc:description/>
  <cp:lastModifiedBy>yanpi</cp:lastModifiedBy>
  <cp:revision>65</cp:revision>
  <cp:lastPrinted>2021-11-16T06:30:00Z</cp:lastPrinted>
  <dcterms:created xsi:type="dcterms:W3CDTF">2021-11-15T15:01:00Z</dcterms:created>
  <dcterms:modified xsi:type="dcterms:W3CDTF">2021-11-16T06:53:00Z</dcterms:modified>
</cp:coreProperties>
</file>